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89A19" w14:textId="479BA392" w:rsidR="00C92402" w:rsidRDefault="00A01F1A">
      <w:pPr>
        <w:jc w:val="center"/>
        <w:rPr>
          <w:rFonts w:ascii="Arial" w:hAnsi="Arial" w:cs="Arial"/>
          <w:b/>
          <w:sz w:val="28"/>
        </w:rPr>
      </w:pPr>
      <w:r>
        <w:rPr>
          <w:rFonts w:ascii="Arial" w:hAnsi="Arial" w:cs="Arial"/>
          <w:b/>
          <w:sz w:val="28"/>
        </w:rPr>
        <w:t>Protocolo – Solicitação de Qualificação como OS</w:t>
      </w:r>
    </w:p>
    <w:p w14:paraId="38DEE6DD" w14:textId="21CC9DA8" w:rsidR="00AF5F63" w:rsidRDefault="00AF5F63">
      <w:pPr>
        <w:jc w:val="center"/>
        <w:rPr>
          <w:rFonts w:ascii="Arial" w:hAnsi="Arial" w:cs="Arial"/>
          <w:b/>
          <w:sz w:val="28"/>
        </w:rPr>
      </w:pPr>
      <w:r>
        <w:rPr>
          <w:rFonts w:ascii="Arial" w:hAnsi="Arial" w:cs="Arial"/>
          <w:b/>
          <w:sz w:val="28"/>
        </w:rPr>
        <w:t>(Exemplo)</w:t>
      </w:r>
    </w:p>
    <w:p w14:paraId="689C7065" w14:textId="77777777" w:rsidR="0097060F" w:rsidRDefault="0097060F">
      <w:pPr>
        <w:jc w:val="center"/>
        <w:rPr>
          <w:rFonts w:ascii="Arial" w:hAnsi="Arial" w:cs="Arial"/>
          <w:b/>
          <w:sz w:val="28"/>
        </w:rPr>
      </w:pPr>
    </w:p>
    <w:p w14:paraId="5490BF30" w14:textId="77777777" w:rsidR="00A01F1A" w:rsidRPr="00A01F1A" w:rsidRDefault="00A01F1A" w:rsidP="00A01F1A">
      <w:pPr>
        <w:jc w:val="both"/>
        <w:rPr>
          <w:rFonts w:ascii="Arial" w:hAnsi="Arial" w:cs="Arial"/>
          <w:b/>
          <w:sz w:val="28"/>
        </w:rPr>
      </w:pPr>
    </w:p>
    <w:p w14:paraId="50036EE0" w14:textId="77777777" w:rsidR="00CE7263" w:rsidRDefault="00A01F1A" w:rsidP="00A01F1A">
      <w:pPr>
        <w:spacing w:line="360" w:lineRule="auto"/>
        <w:jc w:val="both"/>
        <w:rPr>
          <w:rFonts w:ascii="Arial" w:hAnsi="Arial" w:cs="Arial"/>
        </w:rPr>
      </w:pPr>
      <w:r w:rsidRPr="00A01F1A">
        <w:rPr>
          <w:rFonts w:ascii="Arial" w:hAnsi="Arial" w:cs="Arial"/>
        </w:rPr>
        <w:t>A ............................… (Nome da Entidade), associação civil não governamental autônoma, sem fins lucrativos ou econômicos, com personalidade juríd</w:t>
      </w:r>
      <w:r>
        <w:rPr>
          <w:rFonts w:ascii="Arial" w:hAnsi="Arial" w:cs="Arial"/>
        </w:rPr>
        <w:t>ica de direito privado, inscrita</w:t>
      </w:r>
      <w:r w:rsidRPr="00A01F1A">
        <w:rPr>
          <w:rFonts w:ascii="Arial" w:hAnsi="Arial" w:cs="Arial"/>
        </w:rPr>
        <w:t xml:space="preserve"> no CNPJ sob nº ................................, com sede na ........................................, </w:t>
      </w:r>
      <w:r>
        <w:rPr>
          <w:rFonts w:ascii="Arial" w:hAnsi="Arial" w:cs="Arial"/>
        </w:rPr>
        <w:t xml:space="preserve">vem </w:t>
      </w:r>
      <w:r w:rsidRPr="00A01F1A">
        <w:rPr>
          <w:rFonts w:ascii="Arial" w:hAnsi="Arial" w:cs="Arial"/>
        </w:rPr>
        <w:t xml:space="preserve">neste ato por seu representante legal, Sr(a). ...................................., RG nº ................., CPF nº ...................., à presença de Vossa Excelência apresentar informações e documentação (anexo) que comprovam o atendimento às disposições da Lei Municipal nº </w:t>
      </w:r>
      <w:r w:rsidR="00CE7263">
        <w:rPr>
          <w:rFonts w:ascii="Arial" w:hAnsi="Arial" w:cs="Arial"/>
        </w:rPr>
        <w:t>1398</w:t>
      </w:r>
      <w:r w:rsidRPr="00A01F1A">
        <w:rPr>
          <w:rFonts w:ascii="Arial" w:hAnsi="Arial" w:cs="Arial"/>
        </w:rPr>
        <w:t xml:space="preserve">, de </w:t>
      </w:r>
      <w:r w:rsidR="00CE7263">
        <w:rPr>
          <w:rFonts w:ascii="Arial" w:hAnsi="Arial" w:cs="Arial"/>
        </w:rPr>
        <w:t>12 de mai</w:t>
      </w:r>
      <w:r w:rsidRPr="00A01F1A">
        <w:rPr>
          <w:rFonts w:ascii="Arial" w:hAnsi="Arial" w:cs="Arial"/>
        </w:rPr>
        <w:t>o de 20</w:t>
      </w:r>
      <w:r w:rsidR="00CE7263">
        <w:rPr>
          <w:rFonts w:ascii="Arial" w:hAnsi="Arial" w:cs="Arial"/>
        </w:rPr>
        <w:t>08, e suas alterações</w:t>
      </w:r>
      <w:r w:rsidRPr="00A01F1A">
        <w:rPr>
          <w:rFonts w:ascii="Arial" w:hAnsi="Arial" w:cs="Arial"/>
        </w:rPr>
        <w:t xml:space="preserve">, e requerer sua qualificação como Organização Social </w:t>
      </w:r>
      <w:r w:rsidR="00CE7263">
        <w:rPr>
          <w:rFonts w:ascii="Arial" w:hAnsi="Arial" w:cs="Arial"/>
        </w:rPr>
        <w:t>na área da Saúde no Município da Estância Balneária de Praia Grande</w:t>
      </w:r>
      <w:r w:rsidR="00DC7762">
        <w:rPr>
          <w:rFonts w:ascii="Arial" w:hAnsi="Arial" w:cs="Arial"/>
        </w:rPr>
        <w:t>, nos termos do artigo 1º</w:t>
      </w:r>
      <w:r w:rsidRPr="00A01F1A">
        <w:rPr>
          <w:rFonts w:ascii="Arial" w:hAnsi="Arial" w:cs="Arial"/>
        </w:rPr>
        <w:t xml:space="preserve">. </w:t>
      </w:r>
      <w:r w:rsidR="00DC7762">
        <w:rPr>
          <w:rFonts w:ascii="Arial" w:hAnsi="Arial" w:cs="Arial"/>
        </w:rPr>
        <w:t xml:space="preserve">Apresentando ainda Ficha demonstrando o atendimento pontual aos requisitos constantes dos artigos 2º ao 5º. </w:t>
      </w:r>
      <w:r w:rsidRPr="00A01F1A">
        <w:rPr>
          <w:rFonts w:ascii="Arial" w:hAnsi="Arial" w:cs="Arial"/>
        </w:rPr>
        <w:t>Nestes termos, pede deferimento. .........................., ....... de ................. de 20</w:t>
      </w:r>
      <w:r w:rsidR="00CE7263">
        <w:rPr>
          <w:rFonts w:ascii="Arial" w:hAnsi="Arial" w:cs="Arial"/>
        </w:rPr>
        <w:t>23.</w:t>
      </w:r>
    </w:p>
    <w:p w14:paraId="2EC16A6E" w14:textId="77777777" w:rsidR="00CE7263" w:rsidRDefault="00CE7263" w:rsidP="00A01F1A">
      <w:pPr>
        <w:spacing w:line="360" w:lineRule="auto"/>
        <w:jc w:val="both"/>
        <w:rPr>
          <w:rFonts w:ascii="Arial" w:hAnsi="Arial" w:cs="Arial"/>
        </w:rPr>
      </w:pPr>
    </w:p>
    <w:p w14:paraId="4D1CDCBF" w14:textId="77777777" w:rsidR="00CE7263" w:rsidRDefault="00A01F1A" w:rsidP="00CE7263">
      <w:pPr>
        <w:spacing w:line="360" w:lineRule="auto"/>
        <w:jc w:val="center"/>
        <w:rPr>
          <w:rFonts w:ascii="Arial" w:hAnsi="Arial" w:cs="Arial"/>
        </w:rPr>
      </w:pPr>
      <w:r w:rsidRPr="00A01F1A">
        <w:rPr>
          <w:rFonts w:ascii="Arial" w:hAnsi="Arial" w:cs="Arial"/>
        </w:rPr>
        <w:t>................................................</w:t>
      </w:r>
    </w:p>
    <w:p w14:paraId="674D5C9B" w14:textId="77777777" w:rsidR="00CE7263" w:rsidRDefault="00A01F1A" w:rsidP="00CE7263">
      <w:pPr>
        <w:spacing w:line="360" w:lineRule="auto"/>
        <w:jc w:val="center"/>
        <w:rPr>
          <w:rFonts w:ascii="Arial" w:hAnsi="Arial" w:cs="Arial"/>
        </w:rPr>
      </w:pPr>
      <w:r w:rsidRPr="00A01F1A">
        <w:rPr>
          <w:rFonts w:ascii="Arial" w:hAnsi="Arial" w:cs="Arial"/>
        </w:rPr>
        <w:t>(</w:t>
      </w:r>
      <w:r w:rsidR="00CE7263" w:rsidRPr="00A01F1A">
        <w:rPr>
          <w:rFonts w:ascii="Arial" w:hAnsi="Arial" w:cs="Arial"/>
        </w:rPr>
        <w:t>Representante</w:t>
      </w:r>
      <w:r w:rsidRPr="00A01F1A">
        <w:rPr>
          <w:rFonts w:ascii="Arial" w:hAnsi="Arial" w:cs="Arial"/>
        </w:rPr>
        <w:t xml:space="preserve"> legal)</w:t>
      </w:r>
    </w:p>
    <w:p w14:paraId="1DE6A29E" w14:textId="77777777" w:rsidR="00CE7263" w:rsidRDefault="00A01F1A" w:rsidP="00CE7263">
      <w:pPr>
        <w:spacing w:line="360" w:lineRule="auto"/>
        <w:jc w:val="center"/>
        <w:rPr>
          <w:rFonts w:ascii="Arial" w:hAnsi="Arial" w:cs="Arial"/>
        </w:rPr>
      </w:pPr>
      <w:r w:rsidRPr="00A01F1A">
        <w:rPr>
          <w:rFonts w:ascii="Arial" w:hAnsi="Arial" w:cs="Arial"/>
        </w:rPr>
        <w:t xml:space="preserve">Carimbo da Instituição </w:t>
      </w:r>
    </w:p>
    <w:p w14:paraId="33F947FD" w14:textId="77777777" w:rsidR="00CE7263" w:rsidRDefault="00CE7263" w:rsidP="00CE7263">
      <w:pPr>
        <w:spacing w:line="360" w:lineRule="auto"/>
        <w:jc w:val="center"/>
        <w:rPr>
          <w:rFonts w:ascii="Arial" w:hAnsi="Arial" w:cs="Arial"/>
        </w:rPr>
      </w:pPr>
    </w:p>
    <w:p w14:paraId="7D4B7E69" w14:textId="77777777" w:rsidR="00CE7263" w:rsidRDefault="00CE7263" w:rsidP="00CE7263">
      <w:pPr>
        <w:spacing w:line="360" w:lineRule="auto"/>
        <w:jc w:val="center"/>
        <w:rPr>
          <w:rFonts w:ascii="Arial" w:hAnsi="Arial" w:cs="Arial"/>
        </w:rPr>
      </w:pPr>
    </w:p>
    <w:p w14:paraId="543D899D" w14:textId="77777777" w:rsidR="00CE7263" w:rsidRDefault="00CE7263" w:rsidP="00CE7263">
      <w:pPr>
        <w:spacing w:line="360" w:lineRule="auto"/>
        <w:jc w:val="both"/>
        <w:rPr>
          <w:rFonts w:ascii="Arial" w:hAnsi="Arial" w:cs="Arial"/>
        </w:rPr>
      </w:pPr>
      <w:r w:rsidRPr="00A01F1A">
        <w:rPr>
          <w:rFonts w:ascii="Arial" w:hAnsi="Arial" w:cs="Arial"/>
        </w:rPr>
        <w:t>E-mail</w:t>
      </w:r>
      <w:r w:rsidR="00A01F1A" w:rsidRPr="00A01F1A">
        <w:rPr>
          <w:rFonts w:ascii="Arial" w:hAnsi="Arial" w:cs="Arial"/>
        </w:rPr>
        <w:t xml:space="preserve"> </w:t>
      </w:r>
      <w:r w:rsidRPr="00A01F1A">
        <w:rPr>
          <w:rFonts w:ascii="Arial" w:hAnsi="Arial" w:cs="Arial"/>
        </w:rPr>
        <w:t>da instituição</w:t>
      </w:r>
      <w:r w:rsidR="00A01F1A" w:rsidRPr="00A01F1A">
        <w:rPr>
          <w:rFonts w:ascii="Arial" w:hAnsi="Arial" w:cs="Arial"/>
        </w:rPr>
        <w:t>:_________________________________</w:t>
      </w:r>
    </w:p>
    <w:p w14:paraId="57D53575" w14:textId="77777777" w:rsidR="00CE7263" w:rsidRDefault="00CE7263" w:rsidP="00CE7263">
      <w:pPr>
        <w:spacing w:line="360" w:lineRule="auto"/>
        <w:jc w:val="both"/>
        <w:rPr>
          <w:rFonts w:ascii="Arial" w:hAnsi="Arial" w:cs="Arial"/>
        </w:rPr>
      </w:pPr>
    </w:p>
    <w:p w14:paraId="2970B926" w14:textId="77777777" w:rsidR="00A01F1A" w:rsidRDefault="00A01F1A" w:rsidP="00CE7263">
      <w:pPr>
        <w:spacing w:line="360" w:lineRule="auto"/>
        <w:jc w:val="both"/>
        <w:rPr>
          <w:rFonts w:ascii="Arial" w:hAnsi="Arial" w:cs="Arial"/>
        </w:rPr>
      </w:pPr>
      <w:r w:rsidRPr="00A01F1A">
        <w:rPr>
          <w:rFonts w:ascii="Arial" w:hAnsi="Arial" w:cs="Arial"/>
        </w:rPr>
        <w:t>Contato (telefone):__________________________________</w:t>
      </w:r>
    </w:p>
    <w:p w14:paraId="647BB301" w14:textId="77777777" w:rsidR="00CE7263" w:rsidRDefault="00CE7263">
      <w:pPr>
        <w:rPr>
          <w:rFonts w:ascii="Arial" w:hAnsi="Arial" w:cs="Arial"/>
        </w:rPr>
      </w:pPr>
      <w:r>
        <w:rPr>
          <w:rFonts w:ascii="Arial" w:hAnsi="Arial" w:cs="Arial"/>
        </w:rPr>
        <w:br w:type="page"/>
      </w:r>
    </w:p>
    <w:p w14:paraId="4065019A" w14:textId="77777777" w:rsidR="00AF5F63" w:rsidRDefault="00AF5F63" w:rsidP="005A40B1">
      <w:pPr>
        <w:spacing w:line="480" w:lineRule="auto"/>
        <w:rPr>
          <w:rFonts w:ascii="Arial Narrow" w:hAnsi="Arial Narrow" w:cs="Arial"/>
          <w:b/>
          <w:bCs/>
        </w:rPr>
      </w:pPr>
    </w:p>
    <w:p w14:paraId="6D529AA5" w14:textId="467C6C77" w:rsidR="00AF5F63" w:rsidRPr="00AF5F63" w:rsidRDefault="00AF5F63" w:rsidP="00AF5F63">
      <w:pPr>
        <w:spacing w:line="480" w:lineRule="auto"/>
        <w:jc w:val="center"/>
        <w:rPr>
          <w:rFonts w:ascii="Arial" w:hAnsi="Arial" w:cs="Arial"/>
          <w:b/>
          <w:bCs/>
          <w:sz w:val="32"/>
        </w:rPr>
      </w:pPr>
      <w:r w:rsidRPr="00AF5F63">
        <w:rPr>
          <w:rFonts w:ascii="Arial" w:hAnsi="Arial" w:cs="Arial"/>
          <w:b/>
          <w:bCs/>
          <w:sz w:val="32"/>
        </w:rPr>
        <w:t>Orientações</w:t>
      </w:r>
    </w:p>
    <w:p w14:paraId="02350CD3" w14:textId="5909F040" w:rsidR="009C0105" w:rsidRPr="00AF5F63" w:rsidRDefault="009C0105" w:rsidP="00AF5F63">
      <w:pPr>
        <w:spacing w:line="480" w:lineRule="auto"/>
        <w:jc w:val="both"/>
        <w:rPr>
          <w:rFonts w:ascii="Arial" w:hAnsi="Arial" w:cs="Arial"/>
          <w:bCs/>
        </w:rPr>
      </w:pPr>
      <w:r w:rsidRPr="00AF5F63">
        <w:rPr>
          <w:rFonts w:ascii="Arial" w:hAnsi="Arial" w:cs="Arial"/>
          <w:bCs/>
        </w:rPr>
        <w:t>A Presente ficha visa auxiliar os interessados quando da apresentação do pedido de qualificação como Organização Social de Saúde junto ao Município da Estância Balneária de Praia Grande.</w:t>
      </w:r>
    </w:p>
    <w:p w14:paraId="024D289E" w14:textId="2E59ED05" w:rsidR="009C0105" w:rsidRPr="00AF5F63" w:rsidRDefault="009C0105" w:rsidP="00AF5F63">
      <w:pPr>
        <w:spacing w:line="480" w:lineRule="auto"/>
        <w:jc w:val="both"/>
        <w:rPr>
          <w:rFonts w:ascii="Arial" w:hAnsi="Arial" w:cs="Arial"/>
          <w:bCs/>
        </w:rPr>
      </w:pPr>
    </w:p>
    <w:p w14:paraId="0E795E8A" w14:textId="74341E52" w:rsidR="009C0105" w:rsidRPr="00AF5F63" w:rsidRDefault="009C0105" w:rsidP="00AF5F63">
      <w:pPr>
        <w:spacing w:line="480" w:lineRule="auto"/>
        <w:jc w:val="both"/>
        <w:rPr>
          <w:rFonts w:ascii="Arial" w:hAnsi="Arial" w:cs="Arial"/>
          <w:bCs/>
        </w:rPr>
      </w:pPr>
      <w:r w:rsidRPr="00AF5F63">
        <w:rPr>
          <w:rFonts w:ascii="Arial" w:hAnsi="Arial" w:cs="Arial"/>
          <w:bCs/>
        </w:rPr>
        <w:t>No campo “</w:t>
      </w:r>
      <w:r w:rsidRPr="00AF5F63">
        <w:rPr>
          <w:rFonts w:ascii="Arial" w:hAnsi="Arial" w:cs="Arial"/>
          <w:b/>
          <w:bCs/>
        </w:rPr>
        <w:t>Indicação do atendimento</w:t>
      </w:r>
      <w:r w:rsidRPr="00AF5F63">
        <w:rPr>
          <w:rFonts w:ascii="Arial" w:hAnsi="Arial" w:cs="Arial"/>
          <w:bCs/>
        </w:rPr>
        <w:t>”, a instituição deverá trazer anotações de onde localizar a informação junto aos documentos apresentados.</w:t>
      </w:r>
    </w:p>
    <w:p w14:paraId="0E7C20DC" w14:textId="78CCCED5" w:rsidR="009C0105" w:rsidRPr="00AF5F63" w:rsidRDefault="009C0105" w:rsidP="00AF5F63">
      <w:pPr>
        <w:spacing w:line="480" w:lineRule="auto"/>
        <w:jc w:val="both"/>
        <w:rPr>
          <w:rFonts w:ascii="Arial" w:hAnsi="Arial" w:cs="Arial"/>
          <w:bCs/>
        </w:rPr>
      </w:pPr>
      <w:r w:rsidRPr="00AF5F63">
        <w:rPr>
          <w:rFonts w:ascii="Arial" w:hAnsi="Arial" w:cs="Arial"/>
          <w:b/>
          <w:bCs/>
        </w:rPr>
        <w:t>Exemplo:</w:t>
      </w:r>
      <w:r w:rsidRPr="00AF5F63">
        <w:rPr>
          <w:rFonts w:ascii="Arial" w:hAnsi="Arial" w:cs="Arial"/>
          <w:bCs/>
        </w:rPr>
        <w:t xml:space="preserve"> na referida célula poderá trazer a informação “Cláusula Primeira do Estatuto, sob folha 3 dos documentos”</w:t>
      </w:r>
      <w:r w:rsidR="00AF5F63" w:rsidRPr="00AF5F63">
        <w:rPr>
          <w:rFonts w:ascii="Arial" w:hAnsi="Arial" w:cs="Arial"/>
          <w:bCs/>
        </w:rPr>
        <w:t>, ou “Clausula 3ª, fl. 3 do anexo I”.</w:t>
      </w:r>
    </w:p>
    <w:p w14:paraId="6427AB53" w14:textId="4AE69FD9" w:rsidR="00AF5F63" w:rsidRDefault="00AF5F63" w:rsidP="00AF5F63">
      <w:pPr>
        <w:spacing w:line="480" w:lineRule="auto"/>
        <w:jc w:val="both"/>
        <w:rPr>
          <w:rFonts w:ascii="Arial" w:hAnsi="Arial" w:cs="Arial"/>
          <w:bCs/>
        </w:rPr>
      </w:pPr>
      <w:r w:rsidRPr="00AF5F63">
        <w:rPr>
          <w:rFonts w:ascii="Arial" w:hAnsi="Arial" w:cs="Arial"/>
          <w:bCs/>
        </w:rPr>
        <w:t>Se necessário destacar no documento referenciado a informação necessária.</w:t>
      </w:r>
    </w:p>
    <w:p w14:paraId="0C8F292B" w14:textId="15DF2978" w:rsidR="00AF5F63" w:rsidRPr="00AF5F63" w:rsidRDefault="00AF5F63" w:rsidP="00AF5F63">
      <w:pPr>
        <w:spacing w:line="480" w:lineRule="auto"/>
        <w:jc w:val="both"/>
        <w:rPr>
          <w:rFonts w:ascii="Arial" w:hAnsi="Arial" w:cs="Arial"/>
          <w:bCs/>
        </w:rPr>
      </w:pPr>
      <w:r>
        <w:rPr>
          <w:rFonts w:ascii="Arial" w:hAnsi="Arial" w:cs="Arial"/>
          <w:bCs/>
        </w:rPr>
        <w:t>O campo “</w:t>
      </w:r>
      <w:r w:rsidRPr="00AF5F63">
        <w:rPr>
          <w:rFonts w:ascii="Arial" w:hAnsi="Arial" w:cs="Arial"/>
          <w:b/>
          <w:bCs/>
        </w:rPr>
        <w:t>Conferência</w:t>
      </w:r>
      <w:r>
        <w:rPr>
          <w:rFonts w:ascii="Arial" w:hAnsi="Arial" w:cs="Arial"/>
          <w:bCs/>
        </w:rPr>
        <w:t>” deverá ser mantido em branco, caberá a Comissão Especial efetuar validação das informações.</w:t>
      </w:r>
    </w:p>
    <w:p w14:paraId="3C341020" w14:textId="77777777" w:rsidR="005A40B1" w:rsidRDefault="005A40B1" w:rsidP="005A40B1">
      <w:pPr>
        <w:rPr>
          <w:rFonts w:ascii="Arial Narrow" w:hAnsi="Arial Narrow" w:cs="Arial"/>
          <w:b/>
          <w:bCs/>
        </w:rPr>
      </w:pPr>
    </w:p>
    <w:p w14:paraId="4D2ADD12" w14:textId="3B56458E" w:rsidR="009C0105" w:rsidRDefault="009C0105">
      <w:pPr>
        <w:rPr>
          <w:rFonts w:ascii="Arial Narrow" w:hAnsi="Arial Narrow" w:cs="Arial"/>
          <w:b/>
          <w:bCs/>
        </w:rPr>
      </w:pPr>
      <w:r>
        <w:rPr>
          <w:rFonts w:ascii="Arial Narrow" w:hAnsi="Arial Narrow" w:cs="Arial"/>
          <w:b/>
          <w:bCs/>
        </w:rPr>
        <w:br w:type="page"/>
      </w:r>
    </w:p>
    <w:p w14:paraId="3241E5AA" w14:textId="12DA9D48" w:rsidR="00AF5F63" w:rsidRDefault="00AF5F63" w:rsidP="00AF5F63">
      <w:pPr>
        <w:jc w:val="center"/>
        <w:rPr>
          <w:rFonts w:ascii="Arial" w:hAnsi="Arial" w:cs="Arial"/>
          <w:b/>
          <w:sz w:val="28"/>
        </w:rPr>
      </w:pPr>
      <w:r>
        <w:rPr>
          <w:rFonts w:ascii="Arial" w:hAnsi="Arial" w:cs="Arial"/>
          <w:b/>
          <w:sz w:val="28"/>
        </w:rPr>
        <w:lastRenderedPageBreak/>
        <w:t>Analise de Atendimento a Lei</w:t>
      </w:r>
      <w:r>
        <w:rPr>
          <w:rFonts w:ascii="Arial" w:hAnsi="Arial" w:cs="Arial"/>
          <w:b/>
          <w:sz w:val="28"/>
        </w:rPr>
        <w:t xml:space="preserve"> </w:t>
      </w:r>
      <w:r>
        <w:rPr>
          <w:rFonts w:ascii="Arial" w:hAnsi="Arial" w:cs="Arial"/>
          <w:b/>
          <w:sz w:val="28"/>
        </w:rPr>
        <w:t>Municipal</w:t>
      </w:r>
      <w:r>
        <w:rPr>
          <w:rFonts w:ascii="Arial" w:hAnsi="Arial" w:cs="Arial"/>
          <w:b/>
          <w:sz w:val="28"/>
        </w:rPr>
        <w:t xml:space="preserve"> </w:t>
      </w:r>
      <w:r>
        <w:rPr>
          <w:rFonts w:ascii="Arial" w:hAnsi="Arial" w:cs="Arial"/>
          <w:b/>
          <w:sz w:val="28"/>
        </w:rPr>
        <w:t>1398/</w:t>
      </w:r>
      <w:r>
        <w:rPr>
          <w:rFonts w:ascii="Arial" w:hAnsi="Arial" w:cs="Arial"/>
          <w:b/>
          <w:sz w:val="28"/>
        </w:rPr>
        <w:t>20</w:t>
      </w:r>
      <w:r>
        <w:rPr>
          <w:rFonts w:ascii="Arial" w:hAnsi="Arial" w:cs="Arial"/>
          <w:b/>
          <w:sz w:val="28"/>
        </w:rPr>
        <w:t>08</w:t>
      </w:r>
    </w:p>
    <w:p w14:paraId="25148B6B" w14:textId="77777777" w:rsidR="00AF5F63" w:rsidRDefault="00AF5F63" w:rsidP="00AF5F63">
      <w:pPr>
        <w:jc w:val="center"/>
        <w:rPr>
          <w:rFonts w:ascii="Arial" w:hAnsi="Arial" w:cs="Arial"/>
          <w:b/>
          <w:sz w:val="28"/>
        </w:rPr>
      </w:pPr>
    </w:p>
    <w:p w14:paraId="2035477D" w14:textId="77777777" w:rsidR="00AF5F63" w:rsidRPr="00A01F1A" w:rsidRDefault="00AF5F63" w:rsidP="00AF5F63">
      <w:pPr>
        <w:jc w:val="both"/>
        <w:rPr>
          <w:rFonts w:ascii="Arial" w:hAnsi="Arial" w:cs="Arial"/>
          <w:b/>
          <w:sz w:val="28"/>
        </w:rPr>
      </w:pPr>
    </w:p>
    <w:p w14:paraId="3704420E" w14:textId="77777777" w:rsidR="00AF5F63" w:rsidRDefault="00AF5F63" w:rsidP="00AF5F63">
      <w:pPr>
        <w:spacing w:line="480" w:lineRule="auto"/>
        <w:rPr>
          <w:rFonts w:ascii="Arial Narrow" w:hAnsi="Arial Narrow" w:cs="Arial"/>
          <w:b/>
          <w:bCs/>
        </w:rPr>
      </w:pPr>
      <w:r>
        <w:rPr>
          <w:rFonts w:ascii="Arial Narrow" w:hAnsi="Arial Narrow" w:cs="Arial"/>
          <w:b/>
          <w:bCs/>
        </w:rPr>
        <w:t>Entidade: _______________________________________________________________</w:t>
      </w:r>
    </w:p>
    <w:p w14:paraId="3966DD0A" w14:textId="77777777" w:rsidR="00AF5F63" w:rsidRDefault="00AF5F63" w:rsidP="00AF5F63">
      <w:pPr>
        <w:spacing w:line="480" w:lineRule="auto"/>
        <w:rPr>
          <w:rFonts w:ascii="Arial Narrow" w:hAnsi="Arial Narrow" w:cs="Arial"/>
          <w:b/>
          <w:bCs/>
        </w:rPr>
      </w:pPr>
      <w:r>
        <w:rPr>
          <w:rFonts w:ascii="Arial Narrow" w:hAnsi="Arial Narrow" w:cs="Arial"/>
          <w:b/>
          <w:bCs/>
        </w:rPr>
        <w:t>CNPJ: __________________________________________________________________</w:t>
      </w:r>
    </w:p>
    <w:p w14:paraId="3A3AAD30" w14:textId="77777777" w:rsidR="00AF5F63" w:rsidRDefault="00AF5F63" w:rsidP="00AF5F63">
      <w:pPr>
        <w:spacing w:line="480" w:lineRule="auto"/>
        <w:rPr>
          <w:rFonts w:ascii="Arial Narrow" w:hAnsi="Arial Narrow" w:cs="Arial"/>
          <w:b/>
          <w:bCs/>
        </w:rPr>
      </w:pPr>
      <w:r>
        <w:rPr>
          <w:rFonts w:ascii="Arial Narrow" w:hAnsi="Arial Narrow" w:cs="Arial"/>
          <w:b/>
          <w:bCs/>
        </w:rPr>
        <w:t>E-mail oficial: ___________________________________________________________</w:t>
      </w:r>
    </w:p>
    <w:p w14:paraId="7812DB22" w14:textId="77777777" w:rsidR="00AF5F63" w:rsidRDefault="00AF5F63" w:rsidP="00AF5F63">
      <w:pPr>
        <w:spacing w:line="480" w:lineRule="auto"/>
        <w:rPr>
          <w:rFonts w:ascii="Arial Narrow" w:hAnsi="Arial Narrow" w:cs="Arial"/>
          <w:b/>
          <w:bCs/>
        </w:rPr>
      </w:pPr>
      <w:r>
        <w:rPr>
          <w:rFonts w:ascii="Arial Narrow" w:hAnsi="Arial Narrow" w:cs="Arial"/>
          <w:b/>
          <w:bCs/>
        </w:rPr>
        <w:t>Representante: __________________________________________________________</w:t>
      </w:r>
    </w:p>
    <w:p w14:paraId="066D993F" w14:textId="77777777" w:rsidR="00AF5F63" w:rsidRDefault="00AF5F63" w:rsidP="00AF5F63">
      <w:pPr>
        <w:spacing w:line="480" w:lineRule="auto"/>
        <w:rPr>
          <w:rFonts w:ascii="Arial Narrow" w:hAnsi="Arial Narrow" w:cs="Arial"/>
          <w:b/>
          <w:bCs/>
        </w:rPr>
      </w:pPr>
      <w:r>
        <w:rPr>
          <w:rFonts w:ascii="Arial Narrow" w:hAnsi="Arial Narrow" w:cs="Arial"/>
          <w:b/>
          <w:bCs/>
        </w:rPr>
        <w:t>CPF: ___________________________________________________________________</w:t>
      </w:r>
    </w:p>
    <w:p w14:paraId="359CBCF6" w14:textId="77777777" w:rsidR="00AF5F63" w:rsidRDefault="00AF5F63" w:rsidP="00AF5F63">
      <w:pPr>
        <w:spacing w:line="480" w:lineRule="auto"/>
        <w:rPr>
          <w:rFonts w:ascii="Arial Narrow" w:hAnsi="Arial Narrow" w:cs="Arial"/>
          <w:b/>
          <w:bCs/>
        </w:rPr>
      </w:pPr>
      <w:r>
        <w:rPr>
          <w:rFonts w:ascii="Arial Narrow" w:hAnsi="Arial Narrow" w:cs="Arial"/>
          <w:b/>
          <w:bCs/>
        </w:rPr>
        <w:t>E-mail oficial: ___________________________________________________________</w:t>
      </w:r>
    </w:p>
    <w:p w14:paraId="77B71F17" w14:textId="77777777" w:rsidR="00AF5F63" w:rsidRDefault="00AF5F63">
      <w:pPr>
        <w:rPr>
          <w:rFonts w:ascii="Arial Narrow" w:hAnsi="Arial Narrow" w:cs="Arial"/>
          <w:b/>
          <w:bCs/>
        </w:rPr>
      </w:pPr>
    </w:p>
    <w:p w14:paraId="345B6B93" w14:textId="5E53BA9C" w:rsidR="005A40B1" w:rsidRDefault="005A40B1" w:rsidP="005A40B1">
      <w:pPr>
        <w:spacing w:line="360" w:lineRule="auto"/>
        <w:rPr>
          <w:rFonts w:ascii="Arial Narrow" w:hAnsi="Arial Narrow" w:cs="Arial"/>
          <w:b/>
          <w:bCs/>
        </w:rPr>
      </w:pPr>
      <w:r>
        <w:rPr>
          <w:rFonts w:ascii="Arial Narrow" w:hAnsi="Arial Narrow" w:cs="Arial"/>
          <w:b/>
          <w:bCs/>
        </w:rPr>
        <w:t>Artigo 2º, inciso I:</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268"/>
      </w:tblGrid>
      <w:tr w:rsidR="009C0105" w:rsidRPr="00604C34" w14:paraId="39729886" w14:textId="0CB7A369" w:rsidTr="007813D4">
        <w:tc>
          <w:tcPr>
            <w:tcW w:w="3539" w:type="dxa"/>
            <w:shd w:val="clear" w:color="auto" w:fill="auto"/>
            <w:vAlign w:val="center"/>
          </w:tcPr>
          <w:p w14:paraId="323AB8F9" w14:textId="77777777" w:rsidR="009C0105" w:rsidRPr="00604C34" w:rsidRDefault="009C0105" w:rsidP="007813D4">
            <w:pPr>
              <w:spacing w:line="360" w:lineRule="auto"/>
              <w:ind w:left="720"/>
              <w:jc w:val="center"/>
              <w:rPr>
                <w:rFonts w:ascii="Arial" w:hAnsi="Arial" w:cs="Arial"/>
                <w:b/>
                <w:bCs/>
                <w:sz w:val="20"/>
                <w:szCs w:val="20"/>
              </w:rPr>
            </w:pPr>
            <w:r w:rsidRPr="00604C34">
              <w:rPr>
                <w:rFonts w:ascii="Arial" w:hAnsi="Arial" w:cs="Arial"/>
                <w:b/>
                <w:bCs/>
                <w:sz w:val="20"/>
                <w:szCs w:val="20"/>
              </w:rPr>
              <w:t>Alínea</w:t>
            </w:r>
          </w:p>
        </w:tc>
        <w:tc>
          <w:tcPr>
            <w:tcW w:w="2693" w:type="dxa"/>
            <w:shd w:val="clear" w:color="auto" w:fill="auto"/>
            <w:vAlign w:val="center"/>
          </w:tcPr>
          <w:p w14:paraId="52B30924" w14:textId="77777777" w:rsidR="009C0105" w:rsidRPr="00604C34" w:rsidRDefault="009C0105" w:rsidP="007813D4">
            <w:pPr>
              <w:spacing w:line="360" w:lineRule="auto"/>
              <w:jc w:val="center"/>
              <w:rPr>
                <w:rFonts w:ascii="Arial" w:hAnsi="Arial" w:cs="Arial"/>
                <w:b/>
                <w:bCs/>
                <w:sz w:val="20"/>
                <w:szCs w:val="20"/>
              </w:rPr>
            </w:pPr>
            <w:r>
              <w:rPr>
                <w:rFonts w:ascii="Arial" w:hAnsi="Arial" w:cs="Arial"/>
                <w:b/>
                <w:bCs/>
                <w:sz w:val="20"/>
                <w:szCs w:val="20"/>
              </w:rPr>
              <w:t>Indicação do Atendimento</w:t>
            </w:r>
          </w:p>
        </w:tc>
        <w:tc>
          <w:tcPr>
            <w:tcW w:w="2268" w:type="dxa"/>
            <w:vAlign w:val="center"/>
          </w:tcPr>
          <w:p w14:paraId="7C04A438" w14:textId="5F6345B2" w:rsidR="009C0105" w:rsidRDefault="00AF5F63" w:rsidP="007813D4">
            <w:pPr>
              <w:spacing w:line="360" w:lineRule="auto"/>
              <w:jc w:val="center"/>
              <w:rPr>
                <w:rFonts w:ascii="Arial" w:hAnsi="Arial" w:cs="Arial"/>
                <w:b/>
                <w:bCs/>
                <w:sz w:val="20"/>
                <w:szCs w:val="20"/>
              </w:rPr>
            </w:pPr>
            <w:r>
              <w:rPr>
                <w:rFonts w:ascii="Arial" w:hAnsi="Arial" w:cs="Arial"/>
                <w:b/>
                <w:bCs/>
                <w:sz w:val="20"/>
                <w:szCs w:val="20"/>
              </w:rPr>
              <w:t xml:space="preserve">Conferência </w:t>
            </w:r>
            <w:r w:rsidR="009C0105">
              <w:rPr>
                <w:rFonts w:ascii="Arial" w:hAnsi="Arial" w:cs="Arial"/>
                <w:b/>
                <w:bCs/>
                <w:sz w:val="20"/>
                <w:szCs w:val="20"/>
              </w:rPr>
              <w:t>(Comissão Especial)</w:t>
            </w:r>
          </w:p>
        </w:tc>
      </w:tr>
      <w:tr w:rsidR="009C0105" w:rsidRPr="00604C34" w14:paraId="243E8A0E" w14:textId="591CF792" w:rsidTr="00AF5F63">
        <w:tc>
          <w:tcPr>
            <w:tcW w:w="3539" w:type="dxa"/>
            <w:shd w:val="clear" w:color="auto" w:fill="auto"/>
          </w:tcPr>
          <w:p w14:paraId="7C5227F0"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a) natureza social de seus objetivos relativos à respectiva área de atuação</w:t>
            </w:r>
          </w:p>
        </w:tc>
        <w:tc>
          <w:tcPr>
            <w:tcW w:w="2693" w:type="dxa"/>
            <w:shd w:val="clear" w:color="auto" w:fill="auto"/>
          </w:tcPr>
          <w:p w14:paraId="2C2BB7FF" w14:textId="77777777" w:rsidR="009C0105" w:rsidRPr="00604C34" w:rsidRDefault="009C0105" w:rsidP="00F9108B">
            <w:pPr>
              <w:spacing w:line="360" w:lineRule="auto"/>
              <w:rPr>
                <w:rFonts w:ascii="Arial" w:hAnsi="Arial" w:cs="Arial"/>
                <w:b/>
                <w:bCs/>
                <w:sz w:val="20"/>
                <w:szCs w:val="20"/>
              </w:rPr>
            </w:pPr>
          </w:p>
        </w:tc>
        <w:tc>
          <w:tcPr>
            <w:tcW w:w="2268" w:type="dxa"/>
          </w:tcPr>
          <w:p w14:paraId="4752865D" w14:textId="77777777" w:rsidR="009C0105" w:rsidRPr="00604C34" w:rsidRDefault="009C0105" w:rsidP="00F9108B">
            <w:pPr>
              <w:spacing w:line="360" w:lineRule="auto"/>
              <w:rPr>
                <w:rFonts w:ascii="Arial" w:hAnsi="Arial" w:cs="Arial"/>
                <w:b/>
                <w:bCs/>
                <w:sz w:val="20"/>
                <w:szCs w:val="20"/>
              </w:rPr>
            </w:pPr>
          </w:p>
        </w:tc>
      </w:tr>
      <w:tr w:rsidR="009C0105" w:rsidRPr="00604C34" w14:paraId="4105B5BA" w14:textId="43F96DF5" w:rsidTr="00AF5F63">
        <w:tc>
          <w:tcPr>
            <w:tcW w:w="3539" w:type="dxa"/>
            <w:shd w:val="clear" w:color="auto" w:fill="auto"/>
          </w:tcPr>
          <w:p w14:paraId="0E42FB74"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b) finalidade não-lucrativa, com a obrigatoriedade de investimento de seus excedentes financeiros no desenvolvimento das próprias atividades</w:t>
            </w:r>
          </w:p>
        </w:tc>
        <w:tc>
          <w:tcPr>
            <w:tcW w:w="2693" w:type="dxa"/>
            <w:shd w:val="clear" w:color="auto" w:fill="auto"/>
          </w:tcPr>
          <w:p w14:paraId="7FD24749" w14:textId="77777777" w:rsidR="009C0105" w:rsidRPr="00604C34" w:rsidRDefault="009C0105" w:rsidP="00F9108B">
            <w:pPr>
              <w:spacing w:line="360" w:lineRule="auto"/>
              <w:rPr>
                <w:rFonts w:ascii="Arial" w:hAnsi="Arial" w:cs="Arial"/>
                <w:b/>
                <w:bCs/>
                <w:sz w:val="20"/>
                <w:szCs w:val="20"/>
              </w:rPr>
            </w:pPr>
          </w:p>
        </w:tc>
        <w:tc>
          <w:tcPr>
            <w:tcW w:w="2268" w:type="dxa"/>
          </w:tcPr>
          <w:p w14:paraId="52FC377B" w14:textId="77777777" w:rsidR="009C0105" w:rsidRPr="00604C34" w:rsidRDefault="009C0105" w:rsidP="00F9108B">
            <w:pPr>
              <w:spacing w:line="360" w:lineRule="auto"/>
              <w:rPr>
                <w:rFonts w:ascii="Arial" w:hAnsi="Arial" w:cs="Arial"/>
                <w:b/>
                <w:bCs/>
                <w:sz w:val="20"/>
                <w:szCs w:val="20"/>
              </w:rPr>
            </w:pPr>
          </w:p>
        </w:tc>
      </w:tr>
      <w:tr w:rsidR="009C0105" w:rsidRPr="00604C34" w14:paraId="3CF08A21" w14:textId="30E93D9B" w:rsidTr="00AF5F63">
        <w:tc>
          <w:tcPr>
            <w:tcW w:w="3539" w:type="dxa"/>
            <w:shd w:val="clear" w:color="auto" w:fill="auto"/>
          </w:tcPr>
          <w:p w14:paraId="1319844E"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c) ter a entidade, como órgão de deliberação superior e de direção, um Conselho de Administração e uma Diretoria, definidos nos termos do Estatuto, assegurado àquele composição e atribuições normativas e de controle básicos previstos nesta lei</w:t>
            </w:r>
          </w:p>
        </w:tc>
        <w:tc>
          <w:tcPr>
            <w:tcW w:w="2693" w:type="dxa"/>
            <w:shd w:val="clear" w:color="auto" w:fill="auto"/>
          </w:tcPr>
          <w:p w14:paraId="2133026B" w14:textId="77777777" w:rsidR="009C0105" w:rsidRPr="00604C34" w:rsidRDefault="009C0105" w:rsidP="00F9108B">
            <w:pPr>
              <w:spacing w:line="360" w:lineRule="auto"/>
              <w:rPr>
                <w:rFonts w:ascii="Arial" w:hAnsi="Arial" w:cs="Arial"/>
                <w:b/>
                <w:bCs/>
                <w:sz w:val="20"/>
                <w:szCs w:val="20"/>
              </w:rPr>
            </w:pPr>
          </w:p>
        </w:tc>
        <w:tc>
          <w:tcPr>
            <w:tcW w:w="2268" w:type="dxa"/>
          </w:tcPr>
          <w:p w14:paraId="7EED2791" w14:textId="77777777" w:rsidR="009C0105" w:rsidRPr="00604C34" w:rsidRDefault="009C0105" w:rsidP="00F9108B">
            <w:pPr>
              <w:spacing w:line="360" w:lineRule="auto"/>
              <w:rPr>
                <w:rFonts w:ascii="Arial" w:hAnsi="Arial" w:cs="Arial"/>
                <w:b/>
                <w:bCs/>
                <w:sz w:val="20"/>
                <w:szCs w:val="20"/>
              </w:rPr>
            </w:pPr>
          </w:p>
        </w:tc>
      </w:tr>
      <w:tr w:rsidR="009C0105" w:rsidRPr="00604C34" w14:paraId="001F2A77" w14:textId="6B13D1B8" w:rsidTr="00AF5F63">
        <w:tc>
          <w:tcPr>
            <w:tcW w:w="3539" w:type="dxa"/>
            <w:shd w:val="clear" w:color="auto" w:fill="auto"/>
          </w:tcPr>
          <w:p w14:paraId="72EFE3DC"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d) previsão de participação, no órgão colegiado de deliberação superior, de membros da comunidade, de notória capacidade profissional e idoneidade moral</w:t>
            </w:r>
          </w:p>
        </w:tc>
        <w:tc>
          <w:tcPr>
            <w:tcW w:w="2693" w:type="dxa"/>
            <w:shd w:val="clear" w:color="auto" w:fill="auto"/>
          </w:tcPr>
          <w:p w14:paraId="45C3B5B8" w14:textId="77777777" w:rsidR="009C0105" w:rsidRPr="00604C34" w:rsidRDefault="009C0105" w:rsidP="00F9108B">
            <w:pPr>
              <w:spacing w:line="360" w:lineRule="auto"/>
              <w:rPr>
                <w:rFonts w:ascii="Arial" w:hAnsi="Arial" w:cs="Arial"/>
                <w:b/>
                <w:bCs/>
                <w:sz w:val="20"/>
                <w:szCs w:val="20"/>
              </w:rPr>
            </w:pPr>
          </w:p>
        </w:tc>
        <w:tc>
          <w:tcPr>
            <w:tcW w:w="2268" w:type="dxa"/>
          </w:tcPr>
          <w:p w14:paraId="72617D59" w14:textId="77777777" w:rsidR="009C0105" w:rsidRPr="00604C34" w:rsidRDefault="009C0105" w:rsidP="00F9108B">
            <w:pPr>
              <w:spacing w:line="360" w:lineRule="auto"/>
              <w:rPr>
                <w:rFonts w:ascii="Arial" w:hAnsi="Arial" w:cs="Arial"/>
                <w:b/>
                <w:bCs/>
                <w:sz w:val="20"/>
                <w:szCs w:val="20"/>
              </w:rPr>
            </w:pPr>
          </w:p>
        </w:tc>
      </w:tr>
    </w:tbl>
    <w:p w14:paraId="46ACD545" w14:textId="77777777" w:rsidR="005A40B1" w:rsidRDefault="005A40B1" w:rsidP="005A40B1">
      <w:pPr>
        <w:spacing w:line="360" w:lineRule="auto"/>
        <w:rPr>
          <w:rFonts w:ascii="Arial Narrow" w:hAnsi="Arial Narrow" w:cs="Arial"/>
          <w:b/>
          <w:bCs/>
        </w:rPr>
      </w:pPr>
    </w:p>
    <w:p w14:paraId="6F7EA131" w14:textId="77777777" w:rsidR="005A40B1" w:rsidRDefault="005A40B1" w:rsidP="005A40B1">
      <w:pPr>
        <w:spacing w:line="360" w:lineRule="auto"/>
        <w:rPr>
          <w:rFonts w:ascii="Arial Narrow" w:hAnsi="Arial Narrow" w:cs="Arial"/>
          <w:b/>
          <w:bCs/>
        </w:rPr>
      </w:pPr>
    </w:p>
    <w:p w14:paraId="67FAB6F4" w14:textId="77777777" w:rsidR="005A40B1" w:rsidRDefault="005A40B1" w:rsidP="005A40B1">
      <w:pPr>
        <w:spacing w:line="360" w:lineRule="auto"/>
        <w:rPr>
          <w:rFonts w:ascii="Arial Narrow" w:hAnsi="Arial Narrow" w:cs="Arial"/>
          <w:b/>
          <w:bCs/>
        </w:rPr>
      </w:pPr>
    </w:p>
    <w:p w14:paraId="1849AD0C" w14:textId="77777777" w:rsidR="005A40B1" w:rsidRDefault="005A40B1" w:rsidP="005A40B1">
      <w:pPr>
        <w:spacing w:line="360" w:lineRule="auto"/>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534"/>
        <w:gridCol w:w="2534"/>
      </w:tblGrid>
      <w:tr w:rsidR="009C0105" w:rsidRPr="00604C34" w14:paraId="5B332D38" w14:textId="38A3AF91" w:rsidTr="009C0105">
        <w:tc>
          <w:tcPr>
            <w:tcW w:w="3143" w:type="dxa"/>
            <w:shd w:val="clear" w:color="auto" w:fill="auto"/>
          </w:tcPr>
          <w:p w14:paraId="5D80693E"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e) composição e atribuições da Diretoria da entidade</w:t>
            </w:r>
          </w:p>
        </w:tc>
        <w:tc>
          <w:tcPr>
            <w:tcW w:w="2534" w:type="dxa"/>
            <w:shd w:val="clear" w:color="auto" w:fill="auto"/>
          </w:tcPr>
          <w:p w14:paraId="01C0C431" w14:textId="77777777" w:rsidR="009C0105" w:rsidRPr="00604C34" w:rsidRDefault="009C0105" w:rsidP="00F9108B">
            <w:pPr>
              <w:spacing w:line="360" w:lineRule="auto"/>
              <w:rPr>
                <w:rFonts w:ascii="Arial" w:hAnsi="Arial" w:cs="Arial"/>
                <w:b/>
                <w:bCs/>
                <w:sz w:val="20"/>
                <w:szCs w:val="20"/>
              </w:rPr>
            </w:pPr>
          </w:p>
        </w:tc>
        <w:tc>
          <w:tcPr>
            <w:tcW w:w="2534" w:type="dxa"/>
          </w:tcPr>
          <w:p w14:paraId="7A93112F" w14:textId="77777777" w:rsidR="009C0105" w:rsidRPr="00604C34" w:rsidRDefault="009C0105" w:rsidP="00F9108B">
            <w:pPr>
              <w:spacing w:line="360" w:lineRule="auto"/>
              <w:rPr>
                <w:rFonts w:ascii="Arial" w:hAnsi="Arial" w:cs="Arial"/>
                <w:b/>
                <w:bCs/>
                <w:sz w:val="20"/>
                <w:szCs w:val="20"/>
              </w:rPr>
            </w:pPr>
          </w:p>
        </w:tc>
      </w:tr>
      <w:tr w:rsidR="009C0105" w:rsidRPr="00604C34" w14:paraId="43C6DF88" w14:textId="77072B29" w:rsidTr="009C0105">
        <w:tc>
          <w:tcPr>
            <w:tcW w:w="3143" w:type="dxa"/>
            <w:shd w:val="clear" w:color="auto" w:fill="auto"/>
          </w:tcPr>
          <w:p w14:paraId="555A97A2"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f) obrigatoriedade de publicação anual, no Diário Oficial do Estado, dos relatórios financeiros e do relatório de execução do contrato de gestão</w:t>
            </w:r>
          </w:p>
        </w:tc>
        <w:tc>
          <w:tcPr>
            <w:tcW w:w="2534" w:type="dxa"/>
            <w:shd w:val="clear" w:color="auto" w:fill="auto"/>
          </w:tcPr>
          <w:p w14:paraId="6906C52B" w14:textId="77777777" w:rsidR="009C0105" w:rsidRPr="00604C34" w:rsidRDefault="009C0105" w:rsidP="00F9108B">
            <w:pPr>
              <w:spacing w:line="360" w:lineRule="auto"/>
              <w:rPr>
                <w:rFonts w:ascii="Arial" w:hAnsi="Arial" w:cs="Arial"/>
                <w:b/>
                <w:bCs/>
                <w:sz w:val="20"/>
                <w:szCs w:val="20"/>
              </w:rPr>
            </w:pPr>
          </w:p>
        </w:tc>
        <w:tc>
          <w:tcPr>
            <w:tcW w:w="2534" w:type="dxa"/>
          </w:tcPr>
          <w:p w14:paraId="690FC418" w14:textId="77777777" w:rsidR="009C0105" w:rsidRPr="00604C34" w:rsidRDefault="009C0105" w:rsidP="00F9108B">
            <w:pPr>
              <w:spacing w:line="360" w:lineRule="auto"/>
              <w:rPr>
                <w:rFonts w:ascii="Arial" w:hAnsi="Arial" w:cs="Arial"/>
                <w:b/>
                <w:bCs/>
                <w:sz w:val="20"/>
                <w:szCs w:val="20"/>
              </w:rPr>
            </w:pPr>
          </w:p>
        </w:tc>
      </w:tr>
      <w:tr w:rsidR="009C0105" w:rsidRPr="00604C34" w14:paraId="0CF16D6A" w14:textId="1CE2C4D5" w:rsidTr="009C0105">
        <w:tc>
          <w:tcPr>
            <w:tcW w:w="3143" w:type="dxa"/>
            <w:shd w:val="clear" w:color="auto" w:fill="auto"/>
          </w:tcPr>
          <w:p w14:paraId="3F7A473D" w14:textId="77777777" w:rsidR="009C0105" w:rsidRPr="00604C34" w:rsidRDefault="009C0105"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g) em caso de associação civil, a aceitação de novos associados, na forma do estatuto</w:t>
            </w:r>
          </w:p>
        </w:tc>
        <w:tc>
          <w:tcPr>
            <w:tcW w:w="2534" w:type="dxa"/>
            <w:shd w:val="clear" w:color="auto" w:fill="auto"/>
          </w:tcPr>
          <w:p w14:paraId="61E44329" w14:textId="77777777" w:rsidR="009C0105" w:rsidRPr="00604C34" w:rsidRDefault="009C0105" w:rsidP="00F9108B">
            <w:pPr>
              <w:spacing w:line="360" w:lineRule="auto"/>
              <w:rPr>
                <w:rFonts w:ascii="Arial" w:hAnsi="Arial" w:cs="Arial"/>
                <w:b/>
                <w:bCs/>
                <w:sz w:val="20"/>
                <w:szCs w:val="20"/>
              </w:rPr>
            </w:pPr>
          </w:p>
        </w:tc>
        <w:tc>
          <w:tcPr>
            <w:tcW w:w="2534" w:type="dxa"/>
          </w:tcPr>
          <w:p w14:paraId="42A5D960" w14:textId="77777777" w:rsidR="009C0105" w:rsidRPr="00604C34" w:rsidRDefault="009C0105" w:rsidP="00F9108B">
            <w:pPr>
              <w:spacing w:line="360" w:lineRule="auto"/>
              <w:rPr>
                <w:rFonts w:ascii="Arial" w:hAnsi="Arial" w:cs="Arial"/>
                <w:b/>
                <w:bCs/>
                <w:sz w:val="20"/>
                <w:szCs w:val="20"/>
              </w:rPr>
            </w:pPr>
          </w:p>
        </w:tc>
      </w:tr>
      <w:tr w:rsidR="009C0105" w:rsidRPr="00604C34" w14:paraId="73C0FA7C" w14:textId="6F9101FA" w:rsidTr="009C0105">
        <w:tc>
          <w:tcPr>
            <w:tcW w:w="3143" w:type="dxa"/>
            <w:shd w:val="clear" w:color="auto" w:fill="auto"/>
          </w:tcPr>
          <w:p w14:paraId="24FF361B" w14:textId="77777777" w:rsidR="009C0105" w:rsidRPr="00604C34" w:rsidRDefault="009C0105"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h) proibição de distribuição de bens ou de parcela do patrimônio líquido em qualquer hipótese, inclusive em razão de desligamento, retirada ou falecimento de associado ou membro da entidade</w:t>
            </w:r>
          </w:p>
        </w:tc>
        <w:tc>
          <w:tcPr>
            <w:tcW w:w="2534" w:type="dxa"/>
            <w:shd w:val="clear" w:color="auto" w:fill="auto"/>
          </w:tcPr>
          <w:p w14:paraId="2EE3C9C9" w14:textId="77777777" w:rsidR="009C0105" w:rsidRPr="00604C34" w:rsidRDefault="009C0105" w:rsidP="00F9108B">
            <w:pPr>
              <w:spacing w:line="360" w:lineRule="auto"/>
              <w:rPr>
                <w:rFonts w:ascii="Arial" w:hAnsi="Arial" w:cs="Arial"/>
                <w:b/>
                <w:bCs/>
                <w:sz w:val="20"/>
                <w:szCs w:val="20"/>
              </w:rPr>
            </w:pPr>
          </w:p>
        </w:tc>
        <w:tc>
          <w:tcPr>
            <w:tcW w:w="2534" w:type="dxa"/>
          </w:tcPr>
          <w:p w14:paraId="2905C650" w14:textId="77777777" w:rsidR="009C0105" w:rsidRPr="00604C34" w:rsidRDefault="009C0105" w:rsidP="00F9108B">
            <w:pPr>
              <w:spacing w:line="360" w:lineRule="auto"/>
              <w:rPr>
                <w:rFonts w:ascii="Arial" w:hAnsi="Arial" w:cs="Arial"/>
                <w:b/>
                <w:bCs/>
                <w:sz w:val="20"/>
                <w:szCs w:val="20"/>
              </w:rPr>
            </w:pPr>
          </w:p>
        </w:tc>
      </w:tr>
      <w:tr w:rsidR="009C0105" w:rsidRPr="00604C34" w14:paraId="724F1716" w14:textId="5D95B384" w:rsidTr="009C0105">
        <w:tc>
          <w:tcPr>
            <w:tcW w:w="3143" w:type="dxa"/>
            <w:shd w:val="clear" w:color="auto" w:fill="auto"/>
          </w:tcPr>
          <w:p w14:paraId="4D56586A" w14:textId="77777777" w:rsidR="009C0105" w:rsidRPr="00604C34" w:rsidRDefault="009C0105"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 previsão de incorporação integral do patrimônio, dos legados ou das doações que lhe foram destinados, bem como dos excedentes financeiros decorrentes de suas atividades, em caso de extinção ou desqualificação da entidade, ao patrimônio de outra organização social qualificada no âmbito do Estado, da mesma área de atuação, ou ao patrimônio do Estado, na proporção dos recursos e bens por este alocados</w:t>
            </w:r>
          </w:p>
        </w:tc>
        <w:tc>
          <w:tcPr>
            <w:tcW w:w="2534" w:type="dxa"/>
            <w:shd w:val="clear" w:color="auto" w:fill="auto"/>
          </w:tcPr>
          <w:p w14:paraId="5487A198" w14:textId="77777777" w:rsidR="009C0105" w:rsidRPr="00604C34" w:rsidRDefault="009C0105" w:rsidP="00F9108B">
            <w:pPr>
              <w:spacing w:line="360" w:lineRule="auto"/>
              <w:rPr>
                <w:rFonts w:ascii="Arial" w:hAnsi="Arial" w:cs="Arial"/>
                <w:b/>
                <w:bCs/>
                <w:sz w:val="20"/>
                <w:szCs w:val="20"/>
              </w:rPr>
            </w:pPr>
          </w:p>
        </w:tc>
        <w:tc>
          <w:tcPr>
            <w:tcW w:w="2534" w:type="dxa"/>
          </w:tcPr>
          <w:p w14:paraId="5314C198" w14:textId="77777777" w:rsidR="009C0105" w:rsidRPr="00604C34" w:rsidRDefault="009C0105" w:rsidP="00F9108B">
            <w:pPr>
              <w:spacing w:line="360" w:lineRule="auto"/>
              <w:rPr>
                <w:rFonts w:ascii="Arial" w:hAnsi="Arial" w:cs="Arial"/>
                <w:b/>
                <w:bCs/>
                <w:sz w:val="20"/>
                <w:szCs w:val="20"/>
              </w:rPr>
            </w:pPr>
          </w:p>
        </w:tc>
      </w:tr>
    </w:tbl>
    <w:p w14:paraId="5F35A326" w14:textId="77777777" w:rsidR="005A40B1" w:rsidRDefault="005A40B1" w:rsidP="005A40B1">
      <w:pPr>
        <w:spacing w:line="360" w:lineRule="auto"/>
        <w:rPr>
          <w:rFonts w:ascii="Arial Narrow" w:hAnsi="Arial Narrow" w:cs="Arial"/>
          <w:b/>
          <w:bCs/>
        </w:rPr>
      </w:pPr>
    </w:p>
    <w:p w14:paraId="27C0C1E5" w14:textId="77777777" w:rsidR="005A40B1" w:rsidRDefault="005A40B1" w:rsidP="005A40B1">
      <w:pPr>
        <w:spacing w:line="360" w:lineRule="auto"/>
        <w:rPr>
          <w:rFonts w:ascii="Arial Narrow" w:hAnsi="Arial Narrow" w:cs="Arial"/>
          <w:b/>
          <w:bCs/>
        </w:rPr>
      </w:pPr>
    </w:p>
    <w:p w14:paraId="7FDB30DC" w14:textId="77777777" w:rsidR="005A40B1" w:rsidRDefault="005A40B1" w:rsidP="005A40B1">
      <w:pPr>
        <w:spacing w:line="360" w:lineRule="auto"/>
        <w:rPr>
          <w:rFonts w:ascii="Arial Narrow" w:hAnsi="Arial Narrow" w:cs="Arial"/>
          <w:b/>
          <w:bCs/>
        </w:rPr>
      </w:pPr>
    </w:p>
    <w:p w14:paraId="16EE7670" w14:textId="77777777" w:rsidR="005A40B1" w:rsidRDefault="005A40B1" w:rsidP="005A40B1">
      <w:pPr>
        <w:spacing w:line="360" w:lineRule="auto"/>
        <w:rPr>
          <w:rFonts w:ascii="Arial Narrow" w:hAnsi="Arial Narrow" w:cs="Arial"/>
          <w:b/>
          <w:bCs/>
        </w:rPr>
      </w:pPr>
      <w:r>
        <w:rPr>
          <w:rFonts w:ascii="Arial Narrow" w:hAnsi="Arial Narrow" w:cs="Arial"/>
          <w:b/>
          <w:bCs/>
        </w:rPr>
        <w:t>Artigo 2º, inciso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2738"/>
        <w:gridCol w:w="2440"/>
      </w:tblGrid>
      <w:tr w:rsidR="007813D4" w:rsidRPr="00604C34" w14:paraId="23DA545F" w14:textId="479D90C5" w:rsidTr="007813D4">
        <w:tc>
          <w:tcPr>
            <w:tcW w:w="3317" w:type="dxa"/>
            <w:shd w:val="clear" w:color="auto" w:fill="auto"/>
            <w:vAlign w:val="center"/>
          </w:tcPr>
          <w:p w14:paraId="55426CBF" w14:textId="77777777" w:rsidR="007813D4" w:rsidRPr="00604C34" w:rsidRDefault="007813D4" w:rsidP="007813D4">
            <w:pPr>
              <w:spacing w:line="360" w:lineRule="auto"/>
              <w:ind w:left="720"/>
              <w:jc w:val="center"/>
              <w:rPr>
                <w:rFonts w:ascii="Arial" w:hAnsi="Arial" w:cs="Arial"/>
                <w:b/>
                <w:bCs/>
                <w:sz w:val="20"/>
                <w:szCs w:val="20"/>
              </w:rPr>
            </w:pPr>
            <w:r w:rsidRPr="00604C34">
              <w:rPr>
                <w:rFonts w:ascii="Arial" w:hAnsi="Arial" w:cs="Arial"/>
                <w:b/>
                <w:bCs/>
                <w:sz w:val="20"/>
                <w:szCs w:val="20"/>
              </w:rPr>
              <w:t>Parágrafo Único</w:t>
            </w:r>
          </w:p>
        </w:tc>
        <w:tc>
          <w:tcPr>
            <w:tcW w:w="2738" w:type="dxa"/>
            <w:shd w:val="clear" w:color="auto" w:fill="auto"/>
            <w:vAlign w:val="center"/>
          </w:tcPr>
          <w:p w14:paraId="517580C8" w14:textId="6D76EFDD"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Indicação do Atendimento</w:t>
            </w:r>
          </w:p>
        </w:tc>
        <w:tc>
          <w:tcPr>
            <w:tcW w:w="2440" w:type="dxa"/>
            <w:vAlign w:val="center"/>
          </w:tcPr>
          <w:p w14:paraId="02C7AAEA" w14:textId="6368AE54"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Conferência (Comissão Especial)</w:t>
            </w:r>
          </w:p>
        </w:tc>
      </w:tr>
      <w:tr w:rsidR="005C6304" w:rsidRPr="00604C34" w14:paraId="4661011C" w14:textId="40F48237" w:rsidTr="005C6304">
        <w:tc>
          <w:tcPr>
            <w:tcW w:w="3317" w:type="dxa"/>
            <w:shd w:val="clear" w:color="auto" w:fill="auto"/>
          </w:tcPr>
          <w:p w14:paraId="09E38094" w14:textId="77777777" w:rsidR="005C6304" w:rsidRPr="00604C34" w:rsidRDefault="005C6304"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Somente serão qualificadas como organização social, as entidades que, efetivamente, comprovarem possuir, no mínimo, 5 (cinco) anos de existência com cadastro ativo, comprovados por meio de documentação emitida pela Secretaria da Receita Federal do Brasil, com base no Cadastro Nacional de Pessoa Jurídica - CNPJ, assim como possuir a comprovação de serviços próprios de assistência à saúde, no mínimo, há 3 (três) anos (Alterado pela Lei Municipal 1.794/2015)</w:t>
            </w:r>
          </w:p>
        </w:tc>
        <w:tc>
          <w:tcPr>
            <w:tcW w:w="2738" w:type="dxa"/>
            <w:shd w:val="clear" w:color="auto" w:fill="auto"/>
          </w:tcPr>
          <w:p w14:paraId="59D7C9AE" w14:textId="77777777" w:rsidR="005C6304" w:rsidRPr="00604C34" w:rsidRDefault="005C6304" w:rsidP="00F9108B">
            <w:pPr>
              <w:spacing w:line="360" w:lineRule="auto"/>
              <w:rPr>
                <w:rFonts w:ascii="Arial" w:hAnsi="Arial" w:cs="Arial"/>
                <w:b/>
                <w:bCs/>
                <w:sz w:val="20"/>
                <w:szCs w:val="20"/>
              </w:rPr>
            </w:pPr>
          </w:p>
        </w:tc>
        <w:tc>
          <w:tcPr>
            <w:tcW w:w="2440" w:type="dxa"/>
          </w:tcPr>
          <w:p w14:paraId="7F343C17" w14:textId="77777777" w:rsidR="005C6304" w:rsidRPr="00604C34" w:rsidRDefault="005C6304" w:rsidP="00F9108B">
            <w:pPr>
              <w:spacing w:line="360" w:lineRule="auto"/>
              <w:rPr>
                <w:rFonts w:ascii="Arial" w:hAnsi="Arial" w:cs="Arial"/>
                <w:b/>
                <w:bCs/>
                <w:sz w:val="20"/>
                <w:szCs w:val="20"/>
              </w:rPr>
            </w:pPr>
          </w:p>
        </w:tc>
      </w:tr>
    </w:tbl>
    <w:p w14:paraId="12747467" w14:textId="77777777" w:rsidR="005A40B1" w:rsidRDefault="005A40B1" w:rsidP="005A40B1">
      <w:pPr>
        <w:spacing w:line="360" w:lineRule="auto"/>
        <w:jc w:val="center"/>
        <w:rPr>
          <w:rFonts w:ascii="Arial Narrow" w:hAnsi="Arial Narrow" w:cs="Arial"/>
          <w:b/>
          <w:bCs/>
        </w:rPr>
      </w:pPr>
    </w:p>
    <w:p w14:paraId="18A2561B" w14:textId="77777777" w:rsidR="005A40B1" w:rsidRDefault="005A40B1" w:rsidP="005A40B1">
      <w:pPr>
        <w:spacing w:line="360" w:lineRule="auto"/>
        <w:rPr>
          <w:rFonts w:ascii="Arial Narrow" w:hAnsi="Arial Narrow" w:cs="Arial"/>
          <w:b/>
          <w:bCs/>
        </w:rPr>
      </w:pPr>
      <w:r>
        <w:rPr>
          <w:rFonts w:ascii="Arial Narrow" w:hAnsi="Arial Narrow" w:cs="Arial"/>
          <w:b/>
          <w:bCs/>
        </w:rPr>
        <w:t>Artigo 3º, inciso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777"/>
        <w:gridCol w:w="2490"/>
      </w:tblGrid>
      <w:tr w:rsidR="007813D4" w:rsidRPr="00604C34" w14:paraId="1564D105" w14:textId="6DF4B81C" w:rsidTr="007813D4">
        <w:tc>
          <w:tcPr>
            <w:tcW w:w="3228" w:type="dxa"/>
            <w:shd w:val="clear" w:color="auto" w:fill="auto"/>
            <w:vAlign w:val="center"/>
          </w:tcPr>
          <w:p w14:paraId="26CE169D" w14:textId="77777777" w:rsidR="007813D4" w:rsidRPr="00604C34" w:rsidRDefault="007813D4" w:rsidP="007813D4">
            <w:pPr>
              <w:spacing w:line="360" w:lineRule="auto"/>
              <w:ind w:left="720"/>
              <w:jc w:val="center"/>
              <w:rPr>
                <w:rFonts w:ascii="Arial" w:hAnsi="Arial" w:cs="Arial"/>
                <w:b/>
                <w:bCs/>
                <w:sz w:val="20"/>
                <w:szCs w:val="20"/>
              </w:rPr>
            </w:pPr>
            <w:r w:rsidRPr="00604C34">
              <w:rPr>
                <w:rFonts w:ascii="Arial" w:hAnsi="Arial" w:cs="Arial"/>
                <w:b/>
                <w:bCs/>
                <w:sz w:val="20"/>
                <w:szCs w:val="20"/>
              </w:rPr>
              <w:t>Alínea</w:t>
            </w:r>
          </w:p>
        </w:tc>
        <w:tc>
          <w:tcPr>
            <w:tcW w:w="2777" w:type="dxa"/>
            <w:shd w:val="clear" w:color="auto" w:fill="auto"/>
            <w:vAlign w:val="center"/>
          </w:tcPr>
          <w:p w14:paraId="10011A90" w14:textId="34A8C080"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Indicação do Atendimento</w:t>
            </w:r>
          </w:p>
        </w:tc>
        <w:tc>
          <w:tcPr>
            <w:tcW w:w="2490" w:type="dxa"/>
            <w:vAlign w:val="center"/>
          </w:tcPr>
          <w:p w14:paraId="6047EC7A" w14:textId="64458D9F"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Conferência (Comissão Especial)</w:t>
            </w:r>
          </w:p>
        </w:tc>
      </w:tr>
      <w:tr w:rsidR="005C6304" w:rsidRPr="00604C34" w14:paraId="612D5202" w14:textId="4247EA26" w:rsidTr="005C6304">
        <w:tc>
          <w:tcPr>
            <w:tcW w:w="3228" w:type="dxa"/>
            <w:shd w:val="clear" w:color="auto" w:fill="auto"/>
          </w:tcPr>
          <w:p w14:paraId="57B363F6" w14:textId="77777777" w:rsidR="005C6304" w:rsidRPr="00604C34" w:rsidRDefault="005C6304"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a) até 55 % (cinquenta e cinco por cento) no caso de associação civil, de membros eleitos dentre os membros ou os associados</w:t>
            </w:r>
          </w:p>
        </w:tc>
        <w:tc>
          <w:tcPr>
            <w:tcW w:w="2777" w:type="dxa"/>
            <w:shd w:val="clear" w:color="auto" w:fill="auto"/>
          </w:tcPr>
          <w:p w14:paraId="33550F00" w14:textId="77777777" w:rsidR="005C6304" w:rsidRPr="00604C34" w:rsidRDefault="005C6304" w:rsidP="00F9108B">
            <w:pPr>
              <w:spacing w:line="360" w:lineRule="auto"/>
              <w:rPr>
                <w:rFonts w:ascii="Arial" w:hAnsi="Arial" w:cs="Arial"/>
                <w:b/>
                <w:bCs/>
                <w:sz w:val="20"/>
                <w:szCs w:val="20"/>
              </w:rPr>
            </w:pPr>
          </w:p>
        </w:tc>
        <w:tc>
          <w:tcPr>
            <w:tcW w:w="2490" w:type="dxa"/>
          </w:tcPr>
          <w:p w14:paraId="5BEE87DF" w14:textId="77777777" w:rsidR="005C6304" w:rsidRPr="00604C34" w:rsidRDefault="005C6304" w:rsidP="00F9108B">
            <w:pPr>
              <w:spacing w:line="360" w:lineRule="auto"/>
              <w:rPr>
                <w:rFonts w:ascii="Arial" w:hAnsi="Arial" w:cs="Arial"/>
                <w:b/>
                <w:bCs/>
                <w:sz w:val="20"/>
                <w:szCs w:val="20"/>
              </w:rPr>
            </w:pPr>
          </w:p>
        </w:tc>
      </w:tr>
      <w:tr w:rsidR="005C6304" w:rsidRPr="00604C34" w14:paraId="6D6C0497" w14:textId="68DF6E92" w:rsidTr="005C6304">
        <w:tc>
          <w:tcPr>
            <w:tcW w:w="3228" w:type="dxa"/>
            <w:shd w:val="clear" w:color="auto" w:fill="auto"/>
          </w:tcPr>
          <w:p w14:paraId="22AFFCDB"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b) 35% (trinta e cinco por cento) de membros eleitos pelos demais integrantes do Conselho, dentre pessoas de notória capacidade profissional e reconhecida idoneidade moral</w:t>
            </w:r>
          </w:p>
        </w:tc>
        <w:tc>
          <w:tcPr>
            <w:tcW w:w="2777" w:type="dxa"/>
            <w:shd w:val="clear" w:color="auto" w:fill="auto"/>
          </w:tcPr>
          <w:p w14:paraId="27F497B0" w14:textId="77777777" w:rsidR="005C6304" w:rsidRPr="00604C34" w:rsidRDefault="005C6304" w:rsidP="00F9108B">
            <w:pPr>
              <w:spacing w:line="360" w:lineRule="auto"/>
              <w:rPr>
                <w:rFonts w:ascii="Arial" w:hAnsi="Arial" w:cs="Arial"/>
                <w:b/>
                <w:bCs/>
                <w:sz w:val="20"/>
                <w:szCs w:val="20"/>
              </w:rPr>
            </w:pPr>
          </w:p>
        </w:tc>
        <w:tc>
          <w:tcPr>
            <w:tcW w:w="2490" w:type="dxa"/>
          </w:tcPr>
          <w:p w14:paraId="5EA1BAD8" w14:textId="77777777" w:rsidR="005C6304" w:rsidRPr="00604C34" w:rsidRDefault="005C6304" w:rsidP="00F9108B">
            <w:pPr>
              <w:spacing w:line="360" w:lineRule="auto"/>
              <w:rPr>
                <w:rFonts w:ascii="Arial" w:hAnsi="Arial" w:cs="Arial"/>
                <w:b/>
                <w:bCs/>
                <w:sz w:val="20"/>
                <w:szCs w:val="20"/>
              </w:rPr>
            </w:pPr>
          </w:p>
        </w:tc>
      </w:tr>
      <w:tr w:rsidR="005C6304" w:rsidRPr="00604C34" w14:paraId="203F81DA" w14:textId="7D89C835" w:rsidTr="005C6304">
        <w:tc>
          <w:tcPr>
            <w:tcW w:w="3228" w:type="dxa"/>
            <w:shd w:val="clear" w:color="auto" w:fill="auto"/>
          </w:tcPr>
          <w:p w14:paraId="63F903E6"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c) 10% (dez por cento) de membros eleitos pelos empregados da entidade</w:t>
            </w:r>
          </w:p>
        </w:tc>
        <w:tc>
          <w:tcPr>
            <w:tcW w:w="2777" w:type="dxa"/>
            <w:shd w:val="clear" w:color="auto" w:fill="auto"/>
          </w:tcPr>
          <w:p w14:paraId="5B24723D" w14:textId="77777777" w:rsidR="005C6304" w:rsidRPr="00604C34" w:rsidRDefault="005C6304" w:rsidP="00F9108B">
            <w:pPr>
              <w:spacing w:line="360" w:lineRule="auto"/>
              <w:rPr>
                <w:rFonts w:ascii="Arial" w:hAnsi="Arial" w:cs="Arial"/>
                <w:b/>
                <w:bCs/>
                <w:sz w:val="20"/>
                <w:szCs w:val="20"/>
              </w:rPr>
            </w:pPr>
          </w:p>
        </w:tc>
        <w:tc>
          <w:tcPr>
            <w:tcW w:w="2490" w:type="dxa"/>
          </w:tcPr>
          <w:p w14:paraId="29D28DFE" w14:textId="77777777" w:rsidR="005C6304" w:rsidRPr="00604C34" w:rsidRDefault="005C6304" w:rsidP="00F9108B">
            <w:pPr>
              <w:spacing w:line="360" w:lineRule="auto"/>
              <w:rPr>
                <w:rFonts w:ascii="Arial" w:hAnsi="Arial" w:cs="Arial"/>
                <w:b/>
                <w:bCs/>
                <w:sz w:val="20"/>
                <w:szCs w:val="20"/>
              </w:rPr>
            </w:pPr>
          </w:p>
        </w:tc>
      </w:tr>
    </w:tbl>
    <w:p w14:paraId="3F654D0E" w14:textId="77777777" w:rsidR="005A40B1" w:rsidRPr="00D01750" w:rsidRDefault="005A40B1" w:rsidP="005A40B1">
      <w:pPr>
        <w:spacing w:line="360" w:lineRule="auto"/>
        <w:jc w:val="center"/>
        <w:rPr>
          <w:rFonts w:ascii="Arial" w:hAnsi="Arial" w:cs="Arial"/>
          <w:b/>
          <w:bCs/>
          <w:sz w:val="20"/>
          <w:szCs w:val="20"/>
        </w:rPr>
      </w:pPr>
    </w:p>
    <w:p w14:paraId="2C49E927" w14:textId="77777777" w:rsidR="005A40B1" w:rsidRDefault="005A40B1" w:rsidP="005A40B1">
      <w:pPr>
        <w:spacing w:line="360" w:lineRule="auto"/>
        <w:rPr>
          <w:rFonts w:ascii="Arial" w:hAnsi="Arial" w:cs="Arial"/>
          <w:b/>
          <w:bCs/>
          <w:sz w:val="20"/>
          <w:szCs w:val="20"/>
        </w:rPr>
      </w:pPr>
    </w:p>
    <w:p w14:paraId="65B27500" w14:textId="77777777" w:rsidR="005A40B1" w:rsidRDefault="005A40B1" w:rsidP="005A40B1">
      <w:pPr>
        <w:spacing w:line="360" w:lineRule="auto"/>
        <w:rPr>
          <w:rFonts w:ascii="Arial" w:hAnsi="Arial" w:cs="Arial"/>
          <w:b/>
          <w:bCs/>
          <w:sz w:val="20"/>
          <w:szCs w:val="20"/>
        </w:rPr>
      </w:pPr>
    </w:p>
    <w:p w14:paraId="0A3F67BB" w14:textId="77777777" w:rsidR="005A40B1" w:rsidRPr="00D01750" w:rsidRDefault="005A40B1" w:rsidP="005A40B1">
      <w:pPr>
        <w:spacing w:line="360" w:lineRule="auto"/>
        <w:rPr>
          <w:rFonts w:ascii="Arial" w:hAnsi="Arial" w:cs="Arial"/>
          <w:b/>
          <w:bCs/>
          <w:sz w:val="20"/>
          <w:szCs w:val="20"/>
        </w:rPr>
      </w:pPr>
      <w:r w:rsidRPr="00D01750">
        <w:rPr>
          <w:rFonts w:ascii="Arial" w:hAnsi="Arial" w:cs="Arial"/>
          <w:b/>
          <w:bCs/>
          <w:sz w:val="20"/>
          <w:szCs w:val="20"/>
        </w:rPr>
        <w:t>Artigo 3º: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2716"/>
        <w:gridCol w:w="2411"/>
      </w:tblGrid>
      <w:tr w:rsidR="007813D4" w:rsidRPr="00604C34" w14:paraId="5A8FE5F4" w14:textId="08AFA461" w:rsidTr="007813D4">
        <w:tc>
          <w:tcPr>
            <w:tcW w:w="3368" w:type="dxa"/>
            <w:shd w:val="clear" w:color="auto" w:fill="auto"/>
            <w:vAlign w:val="center"/>
          </w:tcPr>
          <w:p w14:paraId="3D7B2589" w14:textId="77777777" w:rsidR="007813D4" w:rsidRPr="00604C34" w:rsidRDefault="007813D4" w:rsidP="007813D4">
            <w:pPr>
              <w:spacing w:line="360" w:lineRule="auto"/>
              <w:ind w:left="720"/>
              <w:jc w:val="center"/>
              <w:rPr>
                <w:rFonts w:ascii="Arial" w:hAnsi="Arial" w:cs="Arial"/>
                <w:b/>
                <w:bCs/>
                <w:sz w:val="20"/>
                <w:szCs w:val="20"/>
              </w:rPr>
            </w:pPr>
            <w:r w:rsidRPr="00604C34">
              <w:rPr>
                <w:rFonts w:ascii="Arial" w:hAnsi="Arial" w:cs="Arial"/>
                <w:b/>
                <w:bCs/>
                <w:sz w:val="20"/>
                <w:szCs w:val="20"/>
              </w:rPr>
              <w:t>Inciso</w:t>
            </w:r>
          </w:p>
        </w:tc>
        <w:tc>
          <w:tcPr>
            <w:tcW w:w="2716" w:type="dxa"/>
            <w:shd w:val="clear" w:color="auto" w:fill="auto"/>
            <w:vAlign w:val="center"/>
          </w:tcPr>
          <w:p w14:paraId="5E0AACB1" w14:textId="7ED65B4F"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Indicação do Atendimento</w:t>
            </w:r>
          </w:p>
        </w:tc>
        <w:tc>
          <w:tcPr>
            <w:tcW w:w="2411" w:type="dxa"/>
            <w:vAlign w:val="center"/>
          </w:tcPr>
          <w:p w14:paraId="5541C2ED" w14:textId="5FF13B2D"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Conferência (Comissão Especial)</w:t>
            </w:r>
          </w:p>
        </w:tc>
      </w:tr>
      <w:tr w:rsidR="005C6304" w:rsidRPr="00604C34" w14:paraId="2B016F14" w14:textId="56DFE5F2" w:rsidTr="005C6304">
        <w:tc>
          <w:tcPr>
            <w:tcW w:w="3368" w:type="dxa"/>
            <w:shd w:val="clear" w:color="auto" w:fill="auto"/>
          </w:tcPr>
          <w:p w14:paraId="5D75B1CF" w14:textId="77777777" w:rsidR="005C6304" w:rsidRPr="00604C34" w:rsidRDefault="005C6304"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II - os membros eleitos ou indicados para compor o Conselho de Administração da OS, terão mandato de quatro anos, admitida uma recondução</w:t>
            </w:r>
          </w:p>
        </w:tc>
        <w:tc>
          <w:tcPr>
            <w:tcW w:w="2716" w:type="dxa"/>
            <w:shd w:val="clear" w:color="auto" w:fill="auto"/>
          </w:tcPr>
          <w:p w14:paraId="4C27B96D" w14:textId="77777777" w:rsidR="005C6304" w:rsidRPr="00604C34" w:rsidRDefault="005C6304" w:rsidP="00F9108B">
            <w:pPr>
              <w:spacing w:line="360" w:lineRule="auto"/>
              <w:rPr>
                <w:rFonts w:ascii="Arial" w:hAnsi="Arial" w:cs="Arial"/>
                <w:b/>
                <w:bCs/>
                <w:sz w:val="20"/>
                <w:szCs w:val="20"/>
              </w:rPr>
            </w:pPr>
          </w:p>
        </w:tc>
        <w:tc>
          <w:tcPr>
            <w:tcW w:w="2411" w:type="dxa"/>
          </w:tcPr>
          <w:p w14:paraId="66856BAC" w14:textId="77777777" w:rsidR="005C6304" w:rsidRPr="00604C34" w:rsidRDefault="005C6304" w:rsidP="00F9108B">
            <w:pPr>
              <w:spacing w:line="360" w:lineRule="auto"/>
              <w:rPr>
                <w:rFonts w:ascii="Arial" w:hAnsi="Arial" w:cs="Arial"/>
                <w:b/>
                <w:bCs/>
                <w:sz w:val="20"/>
                <w:szCs w:val="20"/>
              </w:rPr>
            </w:pPr>
          </w:p>
        </w:tc>
      </w:tr>
      <w:tr w:rsidR="005C6304" w:rsidRPr="00604C34" w14:paraId="7E8A972A" w14:textId="2780A1DE" w:rsidTr="005C6304">
        <w:tc>
          <w:tcPr>
            <w:tcW w:w="3368" w:type="dxa"/>
            <w:shd w:val="clear" w:color="auto" w:fill="auto"/>
          </w:tcPr>
          <w:p w14:paraId="710F1BFE"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III - o primeiro mandato de metade dos membros eleitos ou indicados deve ser de dois anos, segundo critérios estabelecidos no estatuto</w:t>
            </w:r>
          </w:p>
        </w:tc>
        <w:tc>
          <w:tcPr>
            <w:tcW w:w="2716" w:type="dxa"/>
            <w:shd w:val="clear" w:color="auto" w:fill="auto"/>
          </w:tcPr>
          <w:p w14:paraId="3F1AB47B" w14:textId="77777777" w:rsidR="005C6304" w:rsidRPr="00604C34" w:rsidRDefault="005C6304" w:rsidP="00F9108B">
            <w:pPr>
              <w:spacing w:line="360" w:lineRule="auto"/>
              <w:rPr>
                <w:rFonts w:ascii="Arial" w:hAnsi="Arial" w:cs="Arial"/>
                <w:b/>
                <w:bCs/>
                <w:sz w:val="20"/>
                <w:szCs w:val="20"/>
              </w:rPr>
            </w:pPr>
          </w:p>
        </w:tc>
        <w:tc>
          <w:tcPr>
            <w:tcW w:w="2411" w:type="dxa"/>
          </w:tcPr>
          <w:p w14:paraId="0CCE8935" w14:textId="77777777" w:rsidR="005C6304" w:rsidRPr="00604C34" w:rsidRDefault="005C6304" w:rsidP="00F9108B">
            <w:pPr>
              <w:spacing w:line="360" w:lineRule="auto"/>
              <w:rPr>
                <w:rFonts w:ascii="Arial" w:hAnsi="Arial" w:cs="Arial"/>
                <w:b/>
                <w:bCs/>
                <w:sz w:val="20"/>
                <w:szCs w:val="20"/>
              </w:rPr>
            </w:pPr>
          </w:p>
        </w:tc>
      </w:tr>
      <w:tr w:rsidR="005C6304" w:rsidRPr="00604C34" w14:paraId="0CF7E901" w14:textId="6A727BA3" w:rsidTr="005C6304">
        <w:tc>
          <w:tcPr>
            <w:tcW w:w="3368" w:type="dxa"/>
            <w:shd w:val="clear" w:color="auto" w:fill="auto"/>
          </w:tcPr>
          <w:p w14:paraId="25D62736"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IV - o dirigente máximo da entidade deve participar das reuniões do Conselho, sem direito a voto</w:t>
            </w:r>
          </w:p>
        </w:tc>
        <w:tc>
          <w:tcPr>
            <w:tcW w:w="2716" w:type="dxa"/>
            <w:shd w:val="clear" w:color="auto" w:fill="auto"/>
          </w:tcPr>
          <w:p w14:paraId="2BEBB7D3" w14:textId="77777777" w:rsidR="005C6304" w:rsidRPr="00604C34" w:rsidRDefault="005C6304" w:rsidP="00F9108B">
            <w:pPr>
              <w:spacing w:line="360" w:lineRule="auto"/>
              <w:rPr>
                <w:rFonts w:ascii="Arial" w:hAnsi="Arial" w:cs="Arial"/>
                <w:b/>
                <w:bCs/>
                <w:sz w:val="20"/>
                <w:szCs w:val="20"/>
              </w:rPr>
            </w:pPr>
          </w:p>
        </w:tc>
        <w:tc>
          <w:tcPr>
            <w:tcW w:w="2411" w:type="dxa"/>
          </w:tcPr>
          <w:p w14:paraId="44FDFDB2" w14:textId="77777777" w:rsidR="005C6304" w:rsidRPr="00604C34" w:rsidRDefault="005C6304" w:rsidP="00F9108B">
            <w:pPr>
              <w:spacing w:line="360" w:lineRule="auto"/>
              <w:rPr>
                <w:rFonts w:ascii="Arial" w:hAnsi="Arial" w:cs="Arial"/>
                <w:b/>
                <w:bCs/>
                <w:sz w:val="20"/>
                <w:szCs w:val="20"/>
              </w:rPr>
            </w:pPr>
          </w:p>
        </w:tc>
      </w:tr>
      <w:tr w:rsidR="005C6304" w:rsidRPr="00604C34" w14:paraId="5B7051C0" w14:textId="5EFA7B91" w:rsidTr="005C6304">
        <w:tc>
          <w:tcPr>
            <w:tcW w:w="3368" w:type="dxa"/>
            <w:shd w:val="clear" w:color="auto" w:fill="auto"/>
          </w:tcPr>
          <w:p w14:paraId="1DB28C8E"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V - o Conselho deve reunir-se ordinariamente, no mínimo, três vezes a cada ano, e extraordinariamente, a qualquer tempo</w:t>
            </w:r>
          </w:p>
        </w:tc>
        <w:tc>
          <w:tcPr>
            <w:tcW w:w="2716" w:type="dxa"/>
            <w:shd w:val="clear" w:color="auto" w:fill="auto"/>
          </w:tcPr>
          <w:p w14:paraId="588402E8" w14:textId="77777777" w:rsidR="005C6304" w:rsidRPr="00604C34" w:rsidRDefault="005C6304" w:rsidP="00F9108B">
            <w:pPr>
              <w:spacing w:line="360" w:lineRule="auto"/>
              <w:rPr>
                <w:rFonts w:ascii="Arial" w:hAnsi="Arial" w:cs="Arial"/>
                <w:b/>
                <w:bCs/>
                <w:sz w:val="20"/>
                <w:szCs w:val="20"/>
              </w:rPr>
            </w:pPr>
          </w:p>
        </w:tc>
        <w:tc>
          <w:tcPr>
            <w:tcW w:w="2411" w:type="dxa"/>
          </w:tcPr>
          <w:p w14:paraId="4A6344B7" w14:textId="77777777" w:rsidR="005C6304" w:rsidRPr="00604C34" w:rsidRDefault="005C6304" w:rsidP="00F9108B">
            <w:pPr>
              <w:spacing w:line="360" w:lineRule="auto"/>
              <w:rPr>
                <w:rFonts w:ascii="Arial" w:hAnsi="Arial" w:cs="Arial"/>
                <w:b/>
                <w:bCs/>
                <w:sz w:val="20"/>
                <w:szCs w:val="20"/>
              </w:rPr>
            </w:pPr>
          </w:p>
        </w:tc>
      </w:tr>
      <w:tr w:rsidR="005C6304" w:rsidRPr="00604C34" w14:paraId="3F3216A8" w14:textId="5D4FEE8E" w:rsidTr="005C6304">
        <w:tc>
          <w:tcPr>
            <w:tcW w:w="3368" w:type="dxa"/>
            <w:shd w:val="clear" w:color="auto" w:fill="auto"/>
          </w:tcPr>
          <w:p w14:paraId="7EFD19EC"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VI - os conselheiros não receberão remuneração pelos serviços que, nesta condição, prestarem à organização social, ressalvada a ajuda de custo por reunião da qual participem</w:t>
            </w:r>
          </w:p>
        </w:tc>
        <w:tc>
          <w:tcPr>
            <w:tcW w:w="2716" w:type="dxa"/>
            <w:shd w:val="clear" w:color="auto" w:fill="auto"/>
          </w:tcPr>
          <w:p w14:paraId="427936A4" w14:textId="77777777" w:rsidR="005C6304" w:rsidRPr="00604C34" w:rsidRDefault="005C6304" w:rsidP="00F9108B">
            <w:pPr>
              <w:spacing w:line="360" w:lineRule="auto"/>
              <w:rPr>
                <w:rFonts w:ascii="Arial" w:hAnsi="Arial" w:cs="Arial"/>
                <w:b/>
                <w:bCs/>
                <w:sz w:val="20"/>
                <w:szCs w:val="20"/>
              </w:rPr>
            </w:pPr>
          </w:p>
        </w:tc>
        <w:tc>
          <w:tcPr>
            <w:tcW w:w="2411" w:type="dxa"/>
          </w:tcPr>
          <w:p w14:paraId="5E7FA1C3" w14:textId="77777777" w:rsidR="005C6304" w:rsidRPr="00604C34" w:rsidRDefault="005C6304" w:rsidP="00F9108B">
            <w:pPr>
              <w:spacing w:line="360" w:lineRule="auto"/>
              <w:rPr>
                <w:rFonts w:ascii="Arial" w:hAnsi="Arial" w:cs="Arial"/>
                <w:b/>
                <w:bCs/>
                <w:sz w:val="20"/>
                <w:szCs w:val="20"/>
              </w:rPr>
            </w:pPr>
          </w:p>
        </w:tc>
      </w:tr>
      <w:tr w:rsidR="005C6304" w:rsidRPr="00604C34" w14:paraId="66FEB8EB" w14:textId="616DB06C" w:rsidTr="005C6304">
        <w:tc>
          <w:tcPr>
            <w:tcW w:w="3368" w:type="dxa"/>
            <w:shd w:val="clear" w:color="auto" w:fill="auto"/>
          </w:tcPr>
          <w:p w14:paraId="7F9C0624"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VII - os conselheiros eleitos ou indicados para integrar a Diretoria da entidade devem renunciar ao assumirem às correspondentes funções executivas</w:t>
            </w:r>
          </w:p>
        </w:tc>
        <w:tc>
          <w:tcPr>
            <w:tcW w:w="2716" w:type="dxa"/>
            <w:shd w:val="clear" w:color="auto" w:fill="auto"/>
          </w:tcPr>
          <w:p w14:paraId="67E8BF45" w14:textId="77777777" w:rsidR="005C6304" w:rsidRPr="00604C34" w:rsidRDefault="005C6304" w:rsidP="00F9108B">
            <w:pPr>
              <w:spacing w:line="360" w:lineRule="auto"/>
              <w:rPr>
                <w:rFonts w:ascii="Arial" w:hAnsi="Arial" w:cs="Arial"/>
                <w:b/>
                <w:bCs/>
                <w:sz w:val="20"/>
                <w:szCs w:val="20"/>
              </w:rPr>
            </w:pPr>
          </w:p>
        </w:tc>
        <w:tc>
          <w:tcPr>
            <w:tcW w:w="2411" w:type="dxa"/>
          </w:tcPr>
          <w:p w14:paraId="4815FF5E" w14:textId="77777777" w:rsidR="005C6304" w:rsidRPr="00604C34" w:rsidRDefault="005C6304" w:rsidP="00F9108B">
            <w:pPr>
              <w:spacing w:line="360" w:lineRule="auto"/>
              <w:rPr>
                <w:rFonts w:ascii="Arial" w:hAnsi="Arial" w:cs="Arial"/>
                <w:b/>
                <w:bCs/>
                <w:sz w:val="20"/>
                <w:szCs w:val="20"/>
              </w:rPr>
            </w:pPr>
          </w:p>
        </w:tc>
      </w:tr>
    </w:tbl>
    <w:p w14:paraId="5508FD11" w14:textId="77777777" w:rsidR="005A40B1" w:rsidRPr="00D01750" w:rsidRDefault="005A40B1" w:rsidP="005A40B1">
      <w:pPr>
        <w:rPr>
          <w:rFonts w:ascii="Arial" w:hAnsi="Arial" w:cs="Arial"/>
          <w:sz w:val="20"/>
          <w:szCs w:val="20"/>
        </w:rPr>
      </w:pPr>
    </w:p>
    <w:p w14:paraId="54E14C04" w14:textId="4F6E1EA0" w:rsidR="007813D4" w:rsidRDefault="007813D4">
      <w:pPr>
        <w:rPr>
          <w:rFonts w:ascii="Arial" w:hAnsi="Arial" w:cs="Arial"/>
          <w:sz w:val="20"/>
          <w:szCs w:val="20"/>
        </w:rPr>
      </w:pPr>
      <w:r>
        <w:rPr>
          <w:rFonts w:ascii="Arial" w:hAnsi="Arial" w:cs="Arial"/>
          <w:sz w:val="20"/>
          <w:szCs w:val="20"/>
        </w:rPr>
        <w:br w:type="page"/>
      </w:r>
    </w:p>
    <w:p w14:paraId="4E99CC8C" w14:textId="77777777" w:rsidR="005A40B1" w:rsidRPr="00D01750" w:rsidRDefault="005A40B1" w:rsidP="005A40B1">
      <w:pPr>
        <w:rPr>
          <w:rFonts w:ascii="Arial" w:hAnsi="Arial" w:cs="Arial"/>
          <w:sz w:val="20"/>
          <w:szCs w:val="20"/>
        </w:rPr>
      </w:pPr>
    </w:p>
    <w:p w14:paraId="622E234C" w14:textId="77777777" w:rsidR="005A40B1" w:rsidRPr="00D01750" w:rsidRDefault="005A40B1" w:rsidP="005A40B1">
      <w:pPr>
        <w:rPr>
          <w:rFonts w:ascii="Arial" w:hAnsi="Arial" w:cs="Arial"/>
          <w:sz w:val="20"/>
          <w:szCs w:val="20"/>
        </w:rPr>
      </w:pPr>
    </w:p>
    <w:p w14:paraId="1F0CFF64" w14:textId="77777777" w:rsidR="005A40B1" w:rsidRPr="00D01750" w:rsidRDefault="005A40B1" w:rsidP="005A40B1">
      <w:pPr>
        <w:spacing w:line="360" w:lineRule="auto"/>
        <w:rPr>
          <w:rFonts w:ascii="Arial" w:hAnsi="Arial" w:cs="Arial"/>
          <w:b/>
          <w:bCs/>
          <w:sz w:val="20"/>
          <w:szCs w:val="20"/>
        </w:rPr>
      </w:pPr>
      <w:r w:rsidRPr="00D01750">
        <w:rPr>
          <w:rFonts w:ascii="Arial" w:hAnsi="Arial" w:cs="Arial"/>
          <w:b/>
          <w:bCs/>
          <w:sz w:val="20"/>
          <w:szCs w:val="20"/>
        </w:rPr>
        <w:t>Artigo 4º: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771"/>
        <w:gridCol w:w="2481"/>
      </w:tblGrid>
      <w:tr w:rsidR="007813D4" w:rsidRPr="00604C34" w14:paraId="435ADFCF" w14:textId="1C1573BD" w:rsidTr="007813D4">
        <w:tc>
          <w:tcPr>
            <w:tcW w:w="3243" w:type="dxa"/>
            <w:shd w:val="clear" w:color="auto" w:fill="auto"/>
            <w:vAlign w:val="center"/>
          </w:tcPr>
          <w:p w14:paraId="50AE5E91" w14:textId="77777777" w:rsidR="007813D4" w:rsidRPr="00604C34" w:rsidRDefault="007813D4" w:rsidP="007813D4">
            <w:pPr>
              <w:spacing w:line="360" w:lineRule="auto"/>
              <w:ind w:left="720"/>
              <w:jc w:val="center"/>
              <w:rPr>
                <w:rFonts w:ascii="Arial" w:hAnsi="Arial" w:cs="Arial"/>
                <w:b/>
                <w:bCs/>
                <w:sz w:val="20"/>
                <w:szCs w:val="20"/>
              </w:rPr>
            </w:pPr>
            <w:r w:rsidRPr="00604C34">
              <w:rPr>
                <w:rFonts w:ascii="Arial" w:hAnsi="Arial" w:cs="Arial"/>
                <w:b/>
                <w:bCs/>
                <w:sz w:val="20"/>
                <w:szCs w:val="20"/>
              </w:rPr>
              <w:t>Inciso</w:t>
            </w:r>
          </w:p>
        </w:tc>
        <w:tc>
          <w:tcPr>
            <w:tcW w:w="2771" w:type="dxa"/>
            <w:shd w:val="clear" w:color="auto" w:fill="auto"/>
            <w:vAlign w:val="center"/>
          </w:tcPr>
          <w:p w14:paraId="07DCF976" w14:textId="6DD632B0"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Indicação do Atendimento</w:t>
            </w:r>
          </w:p>
        </w:tc>
        <w:tc>
          <w:tcPr>
            <w:tcW w:w="2481" w:type="dxa"/>
            <w:vAlign w:val="center"/>
          </w:tcPr>
          <w:p w14:paraId="7E05D839" w14:textId="7D48EA53" w:rsidR="007813D4" w:rsidRPr="00604C34" w:rsidRDefault="007813D4" w:rsidP="007813D4">
            <w:pPr>
              <w:spacing w:line="360" w:lineRule="auto"/>
              <w:jc w:val="center"/>
              <w:rPr>
                <w:rFonts w:ascii="Arial" w:hAnsi="Arial" w:cs="Arial"/>
                <w:b/>
                <w:bCs/>
                <w:sz w:val="20"/>
                <w:szCs w:val="20"/>
              </w:rPr>
            </w:pPr>
            <w:r>
              <w:rPr>
                <w:rFonts w:ascii="Arial" w:hAnsi="Arial" w:cs="Arial"/>
                <w:b/>
                <w:bCs/>
                <w:sz w:val="20"/>
                <w:szCs w:val="20"/>
              </w:rPr>
              <w:t xml:space="preserve">Conferência </w:t>
            </w:r>
            <w:r>
              <w:rPr>
                <w:rFonts w:ascii="Arial" w:hAnsi="Arial" w:cs="Arial"/>
                <w:b/>
                <w:bCs/>
                <w:sz w:val="20"/>
                <w:szCs w:val="20"/>
              </w:rPr>
              <w:t xml:space="preserve"> </w:t>
            </w:r>
            <w:r>
              <w:rPr>
                <w:rFonts w:ascii="Arial" w:hAnsi="Arial" w:cs="Arial"/>
                <w:b/>
                <w:bCs/>
                <w:sz w:val="20"/>
                <w:szCs w:val="20"/>
              </w:rPr>
              <w:t>(Comissão Especial)</w:t>
            </w:r>
          </w:p>
        </w:tc>
      </w:tr>
      <w:tr w:rsidR="005C6304" w:rsidRPr="00604C34" w14:paraId="198D79E7" w14:textId="4144F63F" w:rsidTr="005C6304">
        <w:tc>
          <w:tcPr>
            <w:tcW w:w="3243" w:type="dxa"/>
            <w:shd w:val="clear" w:color="auto" w:fill="auto"/>
          </w:tcPr>
          <w:p w14:paraId="1048EE08" w14:textId="77777777" w:rsidR="005C6304" w:rsidRPr="00604C34" w:rsidRDefault="005C6304"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I - aprovar a proposta de Contrato de Gestão da entidade</w:t>
            </w:r>
          </w:p>
        </w:tc>
        <w:tc>
          <w:tcPr>
            <w:tcW w:w="2771" w:type="dxa"/>
            <w:shd w:val="clear" w:color="auto" w:fill="auto"/>
          </w:tcPr>
          <w:p w14:paraId="6E21963C" w14:textId="77777777" w:rsidR="005C6304" w:rsidRPr="00604C34" w:rsidRDefault="005C6304" w:rsidP="00F9108B">
            <w:pPr>
              <w:spacing w:line="360" w:lineRule="auto"/>
              <w:rPr>
                <w:rFonts w:ascii="Arial" w:hAnsi="Arial" w:cs="Arial"/>
                <w:b/>
                <w:bCs/>
                <w:sz w:val="20"/>
                <w:szCs w:val="20"/>
              </w:rPr>
            </w:pPr>
          </w:p>
        </w:tc>
        <w:tc>
          <w:tcPr>
            <w:tcW w:w="2481" w:type="dxa"/>
          </w:tcPr>
          <w:p w14:paraId="0DA7AC53" w14:textId="77777777" w:rsidR="005C6304" w:rsidRPr="00604C34" w:rsidRDefault="005C6304" w:rsidP="00F9108B">
            <w:pPr>
              <w:spacing w:line="360" w:lineRule="auto"/>
              <w:rPr>
                <w:rFonts w:ascii="Arial" w:hAnsi="Arial" w:cs="Arial"/>
                <w:b/>
                <w:bCs/>
                <w:sz w:val="20"/>
                <w:szCs w:val="20"/>
              </w:rPr>
            </w:pPr>
          </w:p>
        </w:tc>
      </w:tr>
      <w:tr w:rsidR="005C6304" w:rsidRPr="00604C34" w14:paraId="4FD946FE" w14:textId="748AB308" w:rsidTr="005C6304">
        <w:tc>
          <w:tcPr>
            <w:tcW w:w="3243" w:type="dxa"/>
            <w:shd w:val="clear" w:color="auto" w:fill="auto"/>
          </w:tcPr>
          <w:p w14:paraId="638A615E"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II - aprovar a proposta de orçamento da entidade e o programa de investimentos</w:t>
            </w:r>
          </w:p>
        </w:tc>
        <w:tc>
          <w:tcPr>
            <w:tcW w:w="2771" w:type="dxa"/>
            <w:shd w:val="clear" w:color="auto" w:fill="auto"/>
          </w:tcPr>
          <w:p w14:paraId="336F4C92" w14:textId="77777777" w:rsidR="005C6304" w:rsidRPr="00604C34" w:rsidRDefault="005C6304" w:rsidP="00F9108B">
            <w:pPr>
              <w:spacing w:line="360" w:lineRule="auto"/>
              <w:rPr>
                <w:rFonts w:ascii="Arial" w:hAnsi="Arial" w:cs="Arial"/>
                <w:b/>
                <w:bCs/>
                <w:sz w:val="20"/>
                <w:szCs w:val="20"/>
              </w:rPr>
            </w:pPr>
          </w:p>
        </w:tc>
        <w:tc>
          <w:tcPr>
            <w:tcW w:w="2481" w:type="dxa"/>
          </w:tcPr>
          <w:p w14:paraId="080333AB" w14:textId="77777777" w:rsidR="005C6304" w:rsidRPr="00604C34" w:rsidRDefault="005C6304" w:rsidP="00F9108B">
            <w:pPr>
              <w:spacing w:line="360" w:lineRule="auto"/>
              <w:rPr>
                <w:rFonts w:ascii="Arial" w:hAnsi="Arial" w:cs="Arial"/>
                <w:b/>
                <w:bCs/>
                <w:sz w:val="20"/>
                <w:szCs w:val="20"/>
              </w:rPr>
            </w:pPr>
          </w:p>
        </w:tc>
      </w:tr>
      <w:tr w:rsidR="005C6304" w:rsidRPr="00604C34" w14:paraId="1E9D3724" w14:textId="7DE1E10A" w:rsidTr="005C6304">
        <w:tc>
          <w:tcPr>
            <w:tcW w:w="3243" w:type="dxa"/>
            <w:shd w:val="clear" w:color="auto" w:fill="auto"/>
          </w:tcPr>
          <w:p w14:paraId="5D8562D3"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III - designar e dispensar os membros da Diretoria</w:t>
            </w:r>
          </w:p>
        </w:tc>
        <w:tc>
          <w:tcPr>
            <w:tcW w:w="2771" w:type="dxa"/>
            <w:shd w:val="clear" w:color="auto" w:fill="auto"/>
          </w:tcPr>
          <w:p w14:paraId="2A26692A" w14:textId="77777777" w:rsidR="005C6304" w:rsidRPr="00604C34" w:rsidRDefault="005C6304" w:rsidP="00F9108B">
            <w:pPr>
              <w:spacing w:line="360" w:lineRule="auto"/>
              <w:rPr>
                <w:rFonts w:ascii="Arial" w:hAnsi="Arial" w:cs="Arial"/>
                <w:b/>
                <w:bCs/>
                <w:sz w:val="20"/>
                <w:szCs w:val="20"/>
              </w:rPr>
            </w:pPr>
          </w:p>
        </w:tc>
        <w:tc>
          <w:tcPr>
            <w:tcW w:w="2481" w:type="dxa"/>
          </w:tcPr>
          <w:p w14:paraId="5D832621" w14:textId="77777777" w:rsidR="005C6304" w:rsidRPr="00604C34" w:rsidRDefault="005C6304" w:rsidP="00F9108B">
            <w:pPr>
              <w:spacing w:line="360" w:lineRule="auto"/>
              <w:rPr>
                <w:rFonts w:ascii="Arial" w:hAnsi="Arial" w:cs="Arial"/>
                <w:b/>
                <w:bCs/>
                <w:sz w:val="20"/>
                <w:szCs w:val="20"/>
              </w:rPr>
            </w:pPr>
          </w:p>
        </w:tc>
      </w:tr>
      <w:tr w:rsidR="005C6304" w:rsidRPr="00604C34" w14:paraId="6051CAD1" w14:textId="0B5AB69A" w:rsidTr="005C6304">
        <w:tc>
          <w:tcPr>
            <w:tcW w:w="3243" w:type="dxa"/>
            <w:shd w:val="clear" w:color="auto" w:fill="auto"/>
          </w:tcPr>
          <w:p w14:paraId="1059337A"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IV - fixar a remuneração dos membros da Diretoria</w:t>
            </w:r>
          </w:p>
        </w:tc>
        <w:tc>
          <w:tcPr>
            <w:tcW w:w="2771" w:type="dxa"/>
            <w:shd w:val="clear" w:color="auto" w:fill="auto"/>
          </w:tcPr>
          <w:p w14:paraId="023903C2" w14:textId="77777777" w:rsidR="005C6304" w:rsidRPr="00604C34" w:rsidRDefault="005C6304" w:rsidP="00F9108B">
            <w:pPr>
              <w:spacing w:line="360" w:lineRule="auto"/>
              <w:rPr>
                <w:rFonts w:ascii="Arial" w:hAnsi="Arial" w:cs="Arial"/>
                <w:b/>
                <w:bCs/>
                <w:sz w:val="20"/>
                <w:szCs w:val="20"/>
              </w:rPr>
            </w:pPr>
          </w:p>
        </w:tc>
        <w:tc>
          <w:tcPr>
            <w:tcW w:w="2481" w:type="dxa"/>
          </w:tcPr>
          <w:p w14:paraId="321BFA07" w14:textId="77777777" w:rsidR="005C6304" w:rsidRPr="00604C34" w:rsidRDefault="005C6304" w:rsidP="00F9108B">
            <w:pPr>
              <w:spacing w:line="360" w:lineRule="auto"/>
              <w:rPr>
                <w:rFonts w:ascii="Arial" w:hAnsi="Arial" w:cs="Arial"/>
                <w:b/>
                <w:bCs/>
                <w:sz w:val="20"/>
                <w:szCs w:val="20"/>
              </w:rPr>
            </w:pPr>
          </w:p>
        </w:tc>
      </w:tr>
      <w:tr w:rsidR="005C6304" w:rsidRPr="00604C34" w14:paraId="4D19A1C9" w14:textId="7653AE57" w:rsidTr="005C6304">
        <w:tc>
          <w:tcPr>
            <w:tcW w:w="3243" w:type="dxa"/>
            <w:shd w:val="clear" w:color="auto" w:fill="auto"/>
          </w:tcPr>
          <w:p w14:paraId="3CDEAD9D"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V - aprovar os estatutos, bem como suas alterações, e a extinção da entidade por maioria, no mínimo, de 2/3 (dois terços) de seus membros</w:t>
            </w:r>
          </w:p>
        </w:tc>
        <w:tc>
          <w:tcPr>
            <w:tcW w:w="2771" w:type="dxa"/>
            <w:shd w:val="clear" w:color="auto" w:fill="auto"/>
          </w:tcPr>
          <w:p w14:paraId="25F5430A" w14:textId="77777777" w:rsidR="005C6304" w:rsidRPr="00604C34" w:rsidRDefault="005C6304" w:rsidP="00F9108B">
            <w:pPr>
              <w:spacing w:line="360" w:lineRule="auto"/>
              <w:rPr>
                <w:rFonts w:ascii="Arial" w:hAnsi="Arial" w:cs="Arial"/>
                <w:b/>
                <w:bCs/>
                <w:sz w:val="20"/>
                <w:szCs w:val="20"/>
              </w:rPr>
            </w:pPr>
          </w:p>
        </w:tc>
        <w:tc>
          <w:tcPr>
            <w:tcW w:w="2481" w:type="dxa"/>
          </w:tcPr>
          <w:p w14:paraId="03542A9B" w14:textId="77777777" w:rsidR="005C6304" w:rsidRPr="00604C34" w:rsidRDefault="005C6304" w:rsidP="00F9108B">
            <w:pPr>
              <w:spacing w:line="360" w:lineRule="auto"/>
              <w:rPr>
                <w:rFonts w:ascii="Arial" w:hAnsi="Arial" w:cs="Arial"/>
                <w:b/>
                <w:bCs/>
                <w:sz w:val="20"/>
                <w:szCs w:val="20"/>
              </w:rPr>
            </w:pPr>
          </w:p>
        </w:tc>
      </w:tr>
      <w:tr w:rsidR="005C6304" w:rsidRPr="00604C34" w14:paraId="46F94120" w14:textId="4EF33E78" w:rsidTr="005C6304">
        <w:tc>
          <w:tcPr>
            <w:tcW w:w="3243" w:type="dxa"/>
            <w:shd w:val="clear" w:color="auto" w:fill="auto"/>
          </w:tcPr>
          <w:p w14:paraId="6B607CF9"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VI - aprovar o regimento interno da entidade, que deve dispor, no mínimo, sobre a estrutura, o gerenciamento, os cargos e as competências</w:t>
            </w:r>
          </w:p>
        </w:tc>
        <w:tc>
          <w:tcPr>
            <w:tcW w:w="2771" w:type="dxa"/>
            <w:shd w:val="clear" w:color="auto" w:fill="auto"/>
          </w:tcPr>
          <w:p w14:paraId="78CC0C1A" w14:textId="77777777" w:rsidR="005C6304" w:rsidRPr="00604C34" w:rsidRDefault="005C6304" w:rsidP="00F9108B">
            <w:pPr>
              <w:spacing w:line="360" w:lineRule="auto"/>
              <w:rPr>
                <w:rFonts w:ascii="Arial" w:hAnsi="Arial" w:cs="Arial"/>
                <w:b/>
                <w:bCs/>
                <w:sz w:val="20"/>
                <w:szCs w:val="20"/>
              </w:rPr>
            </w:pPr>
          </w:p>
        </w:tc>
        <w:tc>
          <w:tcPr>
            <w:tcW w:w="2481" w:type="dxa"/>
          </w:tcPr>
          <w:p w14:paraId="64B06A58" w14:textId="77777777" w:rsidR="005C6304" w:rsidRPr="00604C34" w:rsidRDefault="005C6304" w:rsidP="00F9108B">
            <w:pPr>
              <w:spacing w:line="360" w:lineRule="auto"/>
              <w:rPr>
                <w:rFonts w:ascii="Arial" w:hAnsi="Arial" w:cs="Arial"/>
                <w:b/>
                <w:bCs/>
                <w:sz w:val="20"/>
                <w:szCs w:val="20"/>
              </w:rPr>
            </w:pPr>
          </w:p>
        </w:tc>
      </w:tr>
      <w:tr w:rsidR="005C6304" w:rsidRPr="00604C34" w14:paraId="61DEECFD" w14:textId="5EECA043" w:rsidTr="005C6304">
        <w:tc>
          <w:tcPr>
            <w:tcW w:w="3243" w:type="dxa"/>
            <w:shd w:val="clear" w:color="auto" w:fill="auto"/>
          </w:tcPr>
          <w:p w14:paraId="634446F5"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VII - aprovar por maioria, no mínimo, de 2/3 (dois terços) de seus membros, o regulamento próprio contendo os procedimentos que deve adotar para a contratação de obras e serviços, bem como para compras e alienações, e o plano de cargos, salários e benefícios dos empregados da entidade</w:t>
            </w:r>
          </w:p>
        </w:tc>
        <w:tc>
          <w:tcPr>
            <w:tcW w:w="2771" w:type="dxa"/>
            <w:shd w:val="clear" w:color="auto" w:fill="auto"/>
          </w:tcPr>
          <w:p w14:paraId="3C674C17" w14:textId="77777777" w:rsidR="005C6304" w:rsidRPr="00604C34" w:rsidRDefault="005C6304" w:rsidP="00F9108B">
            <w:pPr>
              <w:spacing w:line="360" w:lineRule="auto"/>
              <w:rPr>
                <w:rFonts w:ascii="Arial" w:hAnsi="Arial" w:cs="Arial"/>
                <w:b/>
                <w:bCs/>
                <w:sz w:val="20"/>
                <w:szCs w:val="20"/>
              </w:rPr>
            </w:pPr>
          </w:p>
        </w:tc>
        <w:tc>
          <w:tcPr>
            <w:tcW w:w="2481" w:type="dxa"/>
          </w:tcPr>
          <w:p w14:paraId="36CD1291" w14:textId="77777777" w:rsidR="005C6304" w:rsidRPr="00604C34" w:rsidRDefault="005C6304" w:rsidP="00F9108B">
            <w:pPr>
              <w:spacing w:line="360" w:lineRule="auto"/>
              <w:rPr>
                <w:rFonts w:ascii="Arial" w:hAnsi="Arial" w:cs="Arial"/>
                <w:b/>
                <w:bCs/>
                <w:sz w:val="20"/>
                <w:szCs w:val="20"/>
              </w:rPr>
            </w:pPr>
          </w:p>
        </w:tc>
      </w:tr>
      <w:tr w:rsidR="005C6304" w:rsidRPr="00604C34" w14:paraId="48CA5D61" w14:textId="744E118D" w:rsidTr="005C6304">
        <w:tc>
          <w:tcPr>
            <w:tcW w:w="3243" w:type="dxa"/>
            <w:shd w:val="clear" w:color="auto" w:fill="auto"/>
          </w:tcPr>
          <w:p w14:paraId="40368F8F"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 xml:space="preserve">VIII - aprovar e encaminhar, ao órgão supervisor da execução do contrato de gestão, os relatórios gerenciais e de atividades da </w:t>
            </w:r>
            <w:r w:rsidRPr="00604C34">
              <w:rPr>
                <w:rFonts w:ascii="Arial" w:hAnsi="Arial" w:cs="Arial"/>
                <w:color w:val="000000"/>
                <w:sz w:val="20"/>
                <w:szCs w:val="20"/>
                <w:shd w:val="clear" w:color="auto" w:fill="FFFFFF"/>
              </w:rPr>
              <w:lastRenderedPageBreak/>
              <w:t>entidade, elaborados pela Diretoria</w:t>
            </w:r>
          </w:p>
        </w:tc>
        <w:tc>
          <w:tcPr>
            <w:tcW w:w="2771" w:type="dxa"/>
            <w:shd w:val="clear" w:color="auto" w:fill="auto"/>
          </w:tcPr>
          <w:p w14:paraId="2E31D523" w14:textId="77777777" w:rsidR="005C6304" w:rsidRPr="00604C34" w:rsidRDefault="005C6304" w:rsidP="00F9108B">
            <w:pPr>
              <w:spacing w:line="360" w:lineRule="auto"/>
              <w:rPr>
                <w:rFonts w:ascii="Arial" w:hAnsi="Arial" w:cs="Arial"/>
                <w:b/>
                <w:bCs/>
                <w:sz w:val="20"/>
                <w:szCs w:val="20"/>
              </w:rPr>
            </w:pPr>
          </w:p>
        </w:tc>
        <w:tc>
          <w:tcPr>
            <w:tcW w:w="2481" w:type="dxa"/>
          </w:tcPr>
          <w:p w14:paraId="720435FF" w14:textId="77777777" w:rsidR="005C6304" w:rsidRPr="00604C34" w:rsidRDefault="005C6304" w:rsidP="00F9108B">
            <w:pPr>
              <w:spacing w:line="360" w:lineRule="auto"/>
              <w:rPr>
                <w:rFonts w:ascii="Arial" w:hAnsi="Arial" w:cs="Arial"/>
                <w:b/>
                <w:bCs/>
                <w:sz w:val="20"/>
                <w:szCs w:val="20"/>
              </w:rPr>
            </w:pPr>
          </w:p>
        </w:tc>
      </w:tr>
      <w:tr w:rsidR="005C6304" w:rsidRPr="00604C34" w14:paraId="486480B8" w14:textId="26986782" w:rsidTr="005C6304">
        <w:tc>
          <w:tcPr>
            <w:tcW w:w="3243" w:type="dxa"/>
            <w:shd w:val="clear" w:color="auto" w:fill="auto"/>
          </w:tcPr>
          <w:p w14:paraId="166D3EE3" w14:textId="77777777" w:rsidR="005C6304" w:rsidRPr="00604C34" w:rsidRDefault="005C6304" w:rsidP="00F9108B">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IX - fiscalizar o cumprimento das diretrizes e metas definidas e aprovar os demonstrativos financeiros e contábeis e as contas anuais da entidade, com o auxílio de auditoria externa</w:t>
            </w:r>
          </w:p>
        </w:tc>
        <w:tc>
          <w:tcPr>
            <w:tcW w:w="2771" w:type="dxa"/>
            <w:shd w:val="clear" w:color="auto" w:fill="auto"/>
          </w:tcPr>
          <w:p w14:paraId="110D5AE3" w14:textId="77777777" w:rsidR="005C6304" w:rsidRPr="00604C34" w:rsidRDefault="005C6304" w:rsidP="00F9108B">
            <w:pPr>
              <w:spacing w:line="360" w:lineRule="auto"/>
              <w:rPr>
                <w:rFonts w:ascii="Arial" w:hAnsi="Arial" w:cs="Arial"/>
                <w:b/>
                <w:bCs/>
                <w:sz w:val="20"/>
                <w:szCs w:val="20"/>
              </w:rPr>
            </w:pPr>
          </w:p>
        </w:tc>
        <w:tc>
          <w:tcPr>
            <w:tcW w:w="2481" w:type="dxa"/>
          </w:tcPr>
          <w:p w14:paraId="3FC7A10C" w14:textId="77777777" w:rsidR="005C6304" w:rsidRPr="00604C34" w:rsidRDefault="005C6304" w:rsidP="00F9108B">
            <w:pPr>
              <w:spacing w:line="360" w:lineRule="auto"/>
              <w:rPr>
                <w:rFonts w:ascii="Arial" w:hAnsi="Arial" w:cs="Arial"/>
                <w:b/>
                <w:bCs/>
                <w:sz w:val="20"/>
                <w:szCs w:val="20"/>
              </w:rPr>
            </w:pPr>
          </w:p>
        </w:tc>
      </w:tr>
    </w:tbl>
    <w:p w14:paraId="1600D809" w14:textId="77777777" w:rsidR="005A40B1" w:rsidRPr="00D01750" w:rsidRDefault="005A40B1" w:rsidP="005A40B1">
      <w:pPr>
        <w:rPr>
          <w:rFonts w:ascii="Arial" w:hAnsi="Arial" w:cs="Arial"/>
          <w:sz w:val="20"/>
          <w:szCs w:val="20"/>
        </w:rPr>
      </w:pPr>
    </w:p>
    <w:p w14:paraId="396C923C" w14:textId="77777777" w:rsidR="005A40B1" w:rsidRPr="00D01750" w:rsidRDefault="005A40B1" w:rsidP="005A40B1">
      <w:pPr>
        <w:rPr>
          <w:rFonts w:ascii="Arial" w:hAnsi="Arial" w:cs="Arial"/>
          <w:sz w:val="20"/>
          <w:szCs w:val="20"/>
        </w:rPr>
      </w:pPr>
    </w:p>
    <w:p w14:paraId="1532CDC8" w14:textId="77777777" w:rsidR="005A40B1" w:rsidRPr="00D01750" w:rsidRDefault="005A40B1" w:rsidP="005A40B1">
      <w:pPr>
        <w:spacing w:line="360" w:lineRule="auto"/>
        <w:rPr>
          <w:rFonts w:ascii="Arial" w:hAnsi="Arial" w:cs="Arial"/>
          <w:b/>
          <w:bCs/>
          <w:sz w:val="20"/>
          <w:szCs w:val="20"/>
        </w:rPr>
      </w:pPr>
      <w:r w:rsidRPr="00D01750">
        <w:rPr>
          <w:rFonts w:ascii="Arial" w:hAnsi="Arial" w:cs="Arial"/>
          <w:b/>
          <w:bCs/>
          <w:sz w:val="20"/>
          <w:szCs w:val="20"/>
        </w:rPr>
        <w:t>Qualificação em outros Órgãos: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10"/>
      </w:tblGrid>
      <w:tr w:rsidR="005C6304" w:rsidRPr="00604C34" w14:paraId="291C2A93" w14:textId="77777777" w:rsidTr="005C6304">
        <w:tc>
          <w:tcPr>
            <w:tcW w:w="4390" w:type="dxa"/>
            <w:shd w:val="clear" w:color="auto" w:fill="auto"/>
          </w:tcPr>
          <w:p w14:paraId="590D3E28" w14:textId="77777777" w:rsidR="005C6304" w:rsidRPr="00604C34" w:rsidRDefault="005C6304" w:rsidP="00F9108B">
            <w:pPr>
              <w:spacing w:line="360" w:lineRule="auto"/>
              <w:ind w:left="720"/>
              <w:rPr>
                <w:rFonts w:ascii="Arial" w:hAnsi="Arial" w:cs="Arial"/>
                <w:b/>
                <w:bCs/>
                <w:sz w:val="20"/>
                <w:szCs w:val="20"/>
              </w:rPr>
            </w:pPr>
            <w:r w:rsidRPr="00604C34">
              <w:rPr>
                <w:rFonts w:ascii="Arial" w:hAnsi="Arial" w:cs="Arial"/>
                <w:b/>
                <w:bCs/>
                <w:sz w:val="20"/>
                <w:szCs w:val="20"/>
              </w:rPr>
              <w:t>Comprovação compatível com a legislação Municipal e Federal</w:t>
            </w:r>
          </w:p>
        </w:tc>
        <w:tc>
          <w:tcPr>
            <w:tcW w:w="4110" w:type="dxa"/>
            <w:shd w:val="clear" w:color="auto" w:fill="auto"/>
          </w:tcPr>
          <w:p w14:paraId="59082910" w14:textId="77777777" w:rsidR="005C6304" w:rsidRPr="00604C34" w:rsidRDefault="005C6304" w:rsidP="007813D4">
            <w:pPr>
              <w:spacing w:line="360" w:lineRule="auto"/>
              <w:jc w:val="center"/>
              <w:rPr>
                <w:rFonts w:ascii="Arial" w:hAnsi="Arial" w:cs="Arial"/>
                <w:b/>
                <w:bCs/>
                <w:sz w:val="20"/>
                <w:szCs w:val="20"/>
              </w:rPr>
            </w:pPr>
            <w:r>
              <w:rPr>
                <w:rFonts w:ascii="Arial" w:hAnsi="Arial" w:cs="Arial"/>
                <w:b/>
                <w:bCs/>
                <w:sz w:val="20"/>
                <w:szCs w:val="20"/>
              </w:rPr>
              <w:t>Caso possua, declarar e apresentar a publicação.</w:t>
            </w:r>
          </w:p>
        </w:tc>
      </w:tr>
      <w:tr w:rsidR="005C6304" w:rsidRPr="00604C34" w14:paraId="3F652D38" w14:textId="77777777" w:rsidTr="005C6304">
        <w:tc>
          <w:tcPr>
            <w:tcW w:w="4390" w:type="dxa"/>
            <w:shd w:val="clear" w:color="auto" w:fill="auto"/>
          </w:tcPr>
          <w:p w14:paraId="389A0220" w14:textId="77777777" w:rsidR="005C6304" w:rsidRPr="00604C34" w:rsidRDefault="005C6304" w:rsidP="00F9108B">
            <w:pPr>
              <w:spacing w:line="360" w:lineRule="auto"/>
              <w:rPr>
                <w:rFonts w:ascii="Arial" w:hAnsi="Arial" w:cs="Arial"/>
                <w:b/>
                <w:bCs/>
                <w:sz w:val="20"/>
                <w:szCs w:val="20"/>
              </w:rPr>
            </w:pPr>
            <w:r w:rsidRPr="00604C34">
              <w:rPr>
                <w:rFonts w:ascii="Arial" w:hAnsi="Arial" w:cs="Arial"/>
                <w:color w:val="000000"/>
                <w:sz w:val="20"/>
                <w:szCs w:val="20"/>
                <w:shd w:val="clear" w:color="auto" w:fill="FFFFFF"/>
              </w:rPr>
              <w:t>Comprovou já ser qualificada como Organização Social por outro ente federativo e existência da reciprocidade entre as legislações pertinentes</w:t>
            </w:r>
          </w:p>
        </w:tc>
        <w:tc>
          <w:tcPr>
            <w:tcW w:w="4110" w:type="dxa"/>
            <w:shd w:val="clear" w:color="auto" w:fill="auto"/>
          </w:tcPr>
          <w:p w14:paraId="1F0FE231" w14:textId="77777777" w:rsidR="005C6304" w:rsidRPr="00604C34" w:rsidRDefault="005C6304" w:rsidP="00F9108B">
            <w:pPr>
              <w:spacing w:line="360" w:lineRule="auto"/>
              <w:rPr>
                <w:rFonts w:ascii="Arial" w:hAnsi="Arial" w:cs="Arial"/>
                <w:b/>
                <w:bCs/>
                <w:sz w:val="20"/>
                <w:szCs w:val="20"/>
              </w:rPr>
            </w:pPr>
          </w:p>
        </w:tc>
      </w:tr>
    </w:tbl>
    <w:p w14:paraId="278498C2" w14:textId="77777777" w:rsidR="005A40B1" w:rsidRPr="00D01750" w:rsidRDefault="005A40B1" w:rsidP="005A40B1">
      <w:pPr>
        <w:rPr>
          <w:rFonts w:ascii="Arial" w:hAnsi="Arial" w:cs="Arial"/>
          <w:sz w:val="20"/>
          <w:szCs w:val="20"/>
        </w:rPr>
      </w:pPr>
    </w:p>
    <w:p w14:paraId="24E51508" w14:textId="77777777" w:rsidR="005A40B1" w:rsidRPr="00D01750" w:rsidRDefault="005A40B1" w:rsidP="005A40B1">
      <w:pPr>
        <w:rPr>
          <w:rFonts w:ascii="Arial" w:hAnsi="Arial" w:cs="Arial"/>
          <w:sz w:val="20"/>
          <w:szCs w:val="20"/>
        </w:rPr>
      </w:pPr>
    </w:p>
    <w:p w14:paraId="0364A37C" w14:textId="77777777" w:rsidR="005A40B1" w:rsidRPr="00D01750" w:rsidRDefault="005A40B1" w:rsidP="005A40B1">
      <w:pPr>
        <w:spacing w:line="360" w:lineRule="auto"/>
        <w:rPr>
          <w:rFonts w:ascii="Arial" w:hAnsi="Arial" w:cs="Arial"/>
          <w:b/>
          <w:bCs/>
          <w:sz w:val="20"/>
          <w:szCs w:val="20"/>
        </w:rPr>
      </w:pPr>
      <w:r w:rsidRPr="00D01750">
        <w:rPr>
          <w:rFonts w:ascii="Arial" w:hAnsi="Arial" w:cs="Arial"/>
          <w:b/>
          <w:bCs/>
          <w:sz w:val="20"/>
          <w:szCs w:val="20"/>
        </w:rPr>
        <w:t>Aprovação: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785"/>
        <w:gridCol w:w="807"/>
        <w:gridCol w:w="3093"/>
      </w:tblGrid>
      <w:tr w:rsidR="005A40B1" w:rsidRPr="00604C34" w14:paraId="494144CC" w14:textId="77777777" w:rsidTr="00F9108B">
        <w:tc>
          <w:tcPr>
            <w:tcW w:w="4361" w:type="dxa"/>
            <w:shd w:val="clear" w:color="auto" w:fill="auto"/>
          </w:tcPr>
          <w:p w14:paraId="46E07BC7" w14:textId="77777777" w:rsidR="005A40B1" w:rsidRPr="00604C34" w:rsidRDefault="005A40B1" w:rsidP="00F9108B">
            <w:pPr>
              <w:spacing w:line="360" w:lineRule="auto"/>
              <w:ind w:left="720"/>
              <w:rPr>
                <w:rFonts w:ascii="Arial" w:hAnsi="Arial" w:cs="Arial"/>
                <w:b/>
                <w:bCs/>
                <w:sz w:val="20"/>
                <w:szCs w:val="20"/>
              </w:rPr>
            </w:pPr>
            <w:r w:rsidRPr="00604C34">
              <w:rPr>
                <w:rFonts w:ascii="Arial" w:hAnsi="Arial" w:cs="Arial"/>
                <w:b/>
                <w:bCs/>
                <w:sz w:val="20"/>
                <w:szCs w:val="20"/>
              </w:rPr>
              <w:t>Autoridade</w:t>
            </w:r>
          </w:p>
        </w:tc>
        <w:tc>
          <w:tcPr>
            <w:tcW w:w="850" w:type="dxa"/>
            <w:shd w:val="clear" w:color="auto" w:fill="auto"/>
          </w:tcPr>
          <w:p w14:paraId="2CF94FD2" w14:textId="77777777" w:rsidR="005A40B1" w:rsidRPr="00604C34" w:rsidRDefault="005A40B1" w:rsidP="00F9108B">
            <w:pPr>
              <w:spacing w:line="360" w:lineRule="auto"/>
              <w:rPr>
                <w:rFonts w:ascii="Arial" w:hAnsi="Arial" w:cs="Arial"/>
                <w:b/>
                <w:bCs/>
                <w:sz w:val="20"/>
                <w:szCs w:val="20"/>
              </w:rPr>
            </w:pPr>
            <w:r w:rsidRPr="00604C34">
              <w:rPr>
                <w:rFonts w:ascii="Arial" w:hAnsi="Arial" w:cs="Arial"/>
                <w:b/>
                <w:bCs/>
                <w:sz w:val="20"/>
                <w:szCs w:val="20"/>
              </w:rPr>
              <w:t>SIM</w:t>
            </w:r>
          </w:p>
        </w:tc>
        <w:tc>
          <w:tcPr>
            <w:tcW w:w="851" w:type="dxa"/>
            <w:shd w:val="clear" w:color="auto" w:fill="auto"/>
          </w:tcPr>
          <w:p w14:paraId="7377EC8C" w14:textId="77777777" w:rsidR="005A40B1" w:rsidRPr="00604C34" w:rsidRDefault="005A40B1" w:rsidP="00F9108B">
            <w:pPr>
              <w:spacing w:line="360" w:lineRule="auto"/>
              <w:rPr>
                <w:rFonts w:ascii="Arial" w:hAnsi="Arial" w:cs="Arial"/>
                <w:b/>
                <w:bCs/>
                <w:sz w:val="20"/>
                <w:szCs w:val="20"/>
              </w:rPr>
            </w:pPr>
            <w:r w:rsidRPr="00604C34">
              <w:rPr>
                <w:rFonts w:ascii="Arial" w:hAnsi="Arial" w:cs="Arial"/>
                <w:b/>
                <w:bCs/>
                <w:sz w:val="20"/>
                <w:szCs w:val="20"/>
              </w:rPr>
              <w:t>NÃO</w:t>
            </w:r>
          </w:p>
        </w:tc>
        <w:tc>
          <w:tcPr>
            <w:tcW w:w="3651" w:type="dxa"/>
            <w:shd w:val="clear" w:color="auto" w:fill="auto"/>
          </w:tcPr>
          <w:p w14:paraId="5ABABF14" w14:textId="77777777" w:rsidR="005A40B1" w:rsidRPr="00604C34" w:rsidRDefault="002E6632" w:rsidP="00F9108B">
            <w:pPr>
              <w:spacing w:line="360" w:lineRule="auto"/>
              <w:rPr>
                <w:rFonts w:ascii="Arial" w:hAnsi="Arial" w:cs="Arial"/>
                <w:b/>
                <w:bCs/>
                <w:sz w:val="20"/>
                <w:szCs w:val="20"/>
              </w:rPr>
            </w:pPr>
            <w:r>
              <w:rPr>
                <w:rFonts w:ascii="Arial" w:hAnsi="Arial" w:cs="Arial"/>
                <w:b/>
                <w:bCs/>
                <w:sz w:val="20"/>
                <w:szCs w:val="20"/>
              </w:rPr>
              <w:t>Assinatura</w:t>
            </w:r>
          </w:p>
        </w:tc>
      </w:tr>
      <w:tr w:rsidR="005A40B1" w:rsidRPr="00604C34" w14:paraId="1A94BF27" w14:textId="77777777" w:rsidTr="005C6304">
        <w:trPr>
          <w:trHeight w:val="693"/>
        </w:trPr>
        <w:tc>
          <w:tcPr>
            <w:tcW w:w="4361" w:type="dxa"/>
            <w:shd w:val="clear" w:color="auto" w:fill="auto"/>
            <w:vAlign w:val="center"/>
          </w:tcPr>
          <w:p w14:paraId="67F91A7A" w14:textId="3B5A415D" w:rsidR="005C6304" w:rsidRPr="005C6304" w:rsidRDefault="005A40B1" w:rsidP="005C6304">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Secretário Municipal de Saúde</w:t>
            </w:r>
          </w:p>
        </w:tc>
        <w:tc>
          <w:tcPr>
            <w:tcW w:w="850" w:type="dxa"/>
            <w:shd w:val="clear" w:color="auto" w:fill="auto"/>
          </w:tcPr>
          <w:p w14:paraId="5A79A864" w14:textId="77777777" w:rsidR="005A40B1" w:rsidRPr="00604C34" w:rsidRDefault="005A40B1" w:rsidP="00F9108B">
            <w:pPr>
              <w:spacing w:line="360" w:lineRule="auto"/>
              <w:rPr>
                <w:rFonts w:ascii="Arial" w:hAnsi="Arial" w:cs="Arial"/>
                <w:b/>
                <w:bCs/>
                <w:sz w:val="20"/>
                <w:szCs w:val="20"/>
              </w:rPr>
            </w:pPr>
          </w:p>
        </w:tc>
        <w:tc>
          <w:tcPr>
            <w:tcW w:w="851" w:type="dxa"/>
            <w:shd w:val="clear" w:color="auto" w:fill="auto"/>
          </w:tcPr>
          <w:p w14:paraId="083DD7A7" w14:textId="77777777" w:rsidR="005A40B1" w:rsidRPr="00604C34" w:rsidRDefault="005A40B1" w:rsidP="00F9108B">
            <w:pPr>
              <w:spacing w:line="360" w:lineRule="auto"/>
              <w:rPr>
                <w:rFonts w:ascii="Arial" w:hAnsi="Arial" w:cs="Arial"/>
                <w:b/>
                <w:bCs/>
                <w:sz w:val="20"/>
                <w:szCs w:val="20"/>
              </w:rPr>
            </w:pPr>
          </w:p>
        </w:tc>
        <w:tc>
          <w:tcPr>
            <w:tcW w:w="3651" w:type="dxa"/>
            <w:shd w:val="clear" w:color="auto" w:fill="auto"/>
          </w:tcPr>
          <w:p w14:paraId="4786D48B" w14:textId="77777777" w:rsidR="005A40B1" w:rsidRPr="00604C34" w:rsidRDefault="005A40B1" w:rsidP="00F9108B">
            <w:pPr>
              <w:spacing w:line="360" w:lineRule="auto"/>
              <w:rPr>
                <w:rFonts w:ascii="Arial" w:hAnsi="Arial" w:cs="Arial"/>
                <w:b/>
                <w:bCs/>
                <w:sz w:val="20"/>
                <w:szCs w:val="20"/>
              </w:rPr>
            </w:pPr>
          </w:p>
        </w:tc>
      </w:tr>
      <w:tr w:rsidR="005A40B1" w:rsidRPr="00604C34" w14:paraId="14BEE7A0" w14:textId="77777777" w:rsidTr="005C6304">
        <w:trPr>
          <w:trHeight w:val="689"/>
        </w:trPr>
        <w:tc>
          <w:tcPr>
            <w:tcW w:w="4361" w:type="dxa"/>
            <w:shd w:val="clear" w:color="auto" w:fill="auto"/>
            <w:vAlign w:val="center"/>
          </w:tcPr>
          <w:p w14:paraId="5775E8CC" w14:textId="77777777" w:rsidR="005A40B1" w:rsidRPr="00604C34" w:rsidRDefault="005A40B1" w:rsidP="005C6304">
            <w:pPr>
              <w:spacing w:line="360" w:lineRule="auto"/>
              <w:rPr>
                <w:rFonts w:ascii="Arial" w:hAnsi="Arial" w:cs="Arial"/>
                <w:color w:val="000000"/>
                <w:sz w:val="20"/>
                <w:szCs w:val="20"/>
                <w:shd w:val="clear" w:color="auto" w:fill="FFFFFF"/>
              </w:rPr>
            </w:pPr>
            <w:r w:rsidRPr="00604C34">
              <w:rPr>
                <w:rFonts w:ascii="Arial" w:hAnsi="Arial" w:cs="Arial"/>
                <w:color w:val="000000"/>
                <w:sz w:val="20"/>
                <w:szCs w:val="20"/>
                <w:shd w:val="clear" w:color="auto" w:fill="FFFFFF"/>
              </w:rPr>
              <w:t>Conselho Municipal de Saúde</w:t>
            </w:r>
          </w:p>
        </w:tc>
        <w:tc>
          <w:tcPr>
            <w:tcW w:w="850" w:type="dxa"/>
            <w:shd w:val="clear" w:color="auto" w:fill="auto"/>
          </w:tcPr>
          <w:p w14:paraId="6170CBB3" w14:textId="77777777" w:rsidR="005A40B1" w:rsidRPr="00604C34" w:rsidRDefault="005A40B1" w:rsidP="00F9108B">
            <w:pPr>
              <w:spacing w:line="360" w:lineRule="auto"/>
              <w:rPr>
                <w:rFonts w:ascii="Arial" w:hAnsi="Arial" w:cs="Arial"/>
                <w:b/>
                <w:bCs/>
                <w:sz w:val="20"/>
                <w:szCs w:val="20"/>
              </w:rPr>
            </w:pPr>
          </w:p>
        </w:tc>
        <w:tc>
          <w:tcPr>
            <w:tcW w:w="851" w:type="dxa"/>
            <w:shd w:val="clear" w:color="auto" w:fill="auto"/>
          </w:tcPr>
          <w:p w14:paraId="3F4379F4" w14:textId="77777777" w:rsidR="005A40B1" w:rsidRPr="00604C34" w:rsidRDefault="005A40B1" w:rsidP="00F9108B">
            <w:pPr>
              <w:spacing w:line="360" w:lineRule="auto"/>
              <w:rPr>
                <w:rFonts w:ascii="Arial" w:hAnsi="Arial" w:cs="Arial"/>
                <w:b/>
                <w:bCs/>
                <w:sz w:val="20"/>
                <w:szCs w:val="20"/>
              </w:rPr>
            </w:pPr>
          </w:p>
        </w:tc>
        <w:tc>
          <w:tcPr>
            <w:tcW w:w="3651" w:type="dxa"/>
            <w:shd w:val="clear" w:color="auto" w:fill="auto"/>
          </w:tcPr>
          <w:p w14:paraId="1AAA5D02" w14:textId="77777777" w:rsidR="005A40B1" w:rsidRPr="00604C34" w:rsidRDefault="005A40B1" w:rsidP="00F9108B">
            <w:pPr>
              <w:spacing w:line="360" w:lineRule="auto"/>
              <w:rPr>
                <w:rFonts w:ascii="Arial" w:hAnsi="Arial" w:cs="Arial"/>
                <w:b/>
                <w:bCs/>
                <w:sz w:val="20"/>
                <w:szCs w:val="20"/>
              </w:rPr>
            </w:pPr>
          </w:p>
        </w:tc>
      </w:tr>
    </w:tbl>
    <w:p w14:paraId="7AC8AD0E" w14:textId="77777777" w:rsidR="005A40B1" w:rsidRDefault="005A40B1" w:rsidP="005A40B1"/>
    <w:p w14:paraId="7FA3DA4F" w14:textId="77777777" w:rsidR="005A40B1" w:rsidRPr="0043438D" w:rsidRDefault="005A40B1" w:rsidP="005A40B1">
      <w:pPr>
        <w:rPr>
          <w:rFonts w:ascii="Arial" w:hAnsi="Arial" w:cs="Arial"/>
          <w:b/>
          <w:sz w:val="20"/>
          <w:szCs w:val="20"/>
        </w:rPr>
      </w:pPr>
      <w:r w:rsidRPr="0043438D">
        <w:rPr>
          <w:rFonts w:ascii="Arial" w:hAnsi="Arial" w:cs="Arial"/>
          <w:b/>
          <w:szCs w:val="20"/>
        </w:rPr>
        <w:t>Comissão Técnica de Análise de Qualificação como Organização Social</w:t>
      </w:r>
      <w:bookmarkStart w:id="0" w:name="_GoBack"/>
      <w:bookmarkEnd w:id="0"/>
    </w:p>
    <w:tbl>
      <w:tblPr>
        <w:tblStyle w:val="Tabelacomgrade"/>
        <w:tblW w:w="8500" w:type="dxa"/>
        <w:tblLook w:val="04A0" w:firstRow="1" w:lastRow="0" w:firstColumn="1" w:lastColumn="0" w:noHBand="0" w:noVBand="1"/>
      </w:tblPr>
      <w:tblGrid>
        <w:gridCol w:w="4105"/>
        <w:gridCol w:w="4395"/>
      </w:tblGrid>
      <w:tr w:rsidR="002E6632" w14:paraId="638DCFEB" w14:textId="77777777" w:rsidTr="007813D4">
        <w:trPr>
          <w:trHeight w:val="1374"/>
        </w:trPr>
        <w:tc>
          <w:tcPr>
            <w:tcW w:w="4105" w:type="dxa"/>
          </w:tcPr>
          <w:p w14:paraId="4BFAFC03" w14:textId="77777777" w:rsidR="002E6632" w:rsidRDefault="002E6632" w:rsidP="005A40B1">
            <w:pPr>
              <w:spacing w:line="360" w:lineRule="auto"/>
              <w:jc w:val="both"/>
              <w:rPr>
                <w:rFonts w:ascii="Arial" w:hAnsi="Arial" w:cs="Arial"/>
                <w:b/>
                <w:sz w:val="28"/>
              </w:rPr>
            </w:pPr>
          </w:p>
        </w:tc>
        <w:tc>
          <w:tcPr>
            <w:tcW w:w="4395" w:type="dxa"/>
          </w:tcPr>
          <w:p w14:paraId="76A2EDE8" w14:textId="77777777" w:rsidR="002E6632" w:rsidRDefault="002E6632" w:rsidP="005A40B1">
            <w:pPr>
              <w:spacing w:line="360" w:lineRule="auto"/>
              <w:jc w:val="both"/>
              <w:rPr>
                <w:rFonts w:ascii="Arial" w:hAnsi="Arial" w:cs="Arial"/>
                <w:b/>
                <w:sz w:val="28"/>
              </w:rPr>
            </w:pPr>
          </w:p>
        </w:tc>
      </w:tr>
      <w:tr w:rsidR="002E6632" w14:paraId="01C78E1B" w14:textId="77777777" w:rsidTr="007813D4">
        <w:trPr>
          <w:trHeight w:val="1267"/>
        </w:trPr>
        <w:tc>
          <w:tcPr>
            <w:tcW w:w="4105" w:type="dxa"/>
          </w:tcPr>
          <w:p w14:paraId="526E6747" w14:textId="77777777" w:rsidR="002E6632" w:rsidRDefault="002E6632" w:rsidP="005A40B1">
            <w:pPr>
              <w:spacing w:line="360" w:lineRule="auto"/>
              <w:jc w:val="both"/>
              <w:rPr>
                <w:rFonts w:ascii="Arial" w:hAnsi="Arial" w:cs="Arial"/>
                <w:b/>
                <w:sz w:val="28"/>
              </w:rPr>
            </w:pPr>
          </w:p>
        </w:tc>
        <w:tc>
          <w:tcPr>
            <w:tcW w:w="4395" w:type="dxa"/>
          </w:tcPr>
          <w:p w14:paraId="707CE0C3" w14:textId="77777777" w:rsidR="002E6632" w:rsidRDefault="002E6632" w:rsidP="005A40B1">
            <w:pPr>
              <w:spacing w:line="360" w:lineRule="auto"/>
              <w:jc w:val="both"/>
              <w:rPr>
                <w:rFonts w:ascii="Arial" w:hAnsi="Arial" w:cs="Arial"/>
                <w:b/>
                <w:sz w:val="28"/>
              </w:rPr>
            </w:pPr>
          </w:p>
        </w:tc>
      </w:tr>
      <w:tr w:rsidR="007813D4" w14:paraId="09339CA2" w14:textId="77777777" w:rsidTr="007813D4">
        <w:trPr>
          <w:trHeight w:val="1267"/>
        </w:trPr>
        <w:tc>
          <w:tcPr>
            <w:tcW w:w="4105" w:type="dxa"/>
          </w:tcPr>
          <w:p w14:paraId="13F0E0CD" w14:textId="77777777" w:rsidR="007813D4" w:rsidRDefault="007813D4" w:rsidP="005A40B1">
            <w:pPr>
              <w:spacing w:line="360" w:lineRule="auto"/>
              <w:jc w:val="both"/>
              <w:rPr>
                <w:rFonts w:ascii="Arial" w:hAnsi="Arial" w:cs="Arial"/>
                <w:b/>
                <w:sz w:val="28"/>
              </w:rPr>
            </w:pPr>
          </w:p>
        </w:tc>
        <w:tc>
          <w:tcPr>
            <w:tcW w:w="4395" w:type="dxa"/>
          </w:tcPr>
          <w:p w14:paraId="1AECCAFA" w14:textId="77777777" w:rsidR="007813D4" w:rsidRDefault="007813D4" w:rsidP="005A40B1">
            <w:pPr>
              <w:spacing w:line="360" w:lineRule="auto"/>
              <w:jc w:val="both"/>
              <w:rPr>
                <w:rFonts w:ascii="Arial" w:hAnsi="Arial" w:cs="Arial"/>
                <w:b/>
                <w:sz w:val="28"/>
              </w:rPr>
            </w:pPr>
          </w:p>
        </w:tc>
      </w:tr>
    </w:tbl>
    <w:p w14:paraId="50BFA24E" w14:textId="77777777" w:rsidR="00DC7762" w:rsidRPr="00A01F1A" w:rsidRDefault="00DC7762" w:rsidP="005C6304">
      <w:pPr>
        <w:spacing w:line="360" w:lineRule="auto"/>
        <w:jc w:val="both"/>
        <w:rPr>
          <w:rFonts w:ascii="Arial" w:hAnsi="Arial" w:cs="Arial"/>
          <w:b/>
          <w:sz w:val="28"/>
        </w:rPr>
      </w:pPr>
    </w:p>
    <w:sectPr w:rsidR="00DC7762" w:rsidRPr="00A01F1A" w:rsidSect="007813D4">
      <w:headerReference w:type="default" r:id="rId8"/>
      <w:pgSz w:w="11907" w:h="16840" w:code="9"/>
      <w:pgMar w:top="2127"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28E3" w14:textId="77777777" w:rsidR="00ED458A" w:rsidRDefault="00ED458A">
      <w:r>
        <w:separator/>
      </w:r>
    </w:p>
  </w:endnote>
  <w:endnote w:type="continuationSeparator" w:id="0">
    <w:p w14:paraId="322FC0B1" w14:textId="77777777" w:rsidR="00ED458A" w:rsidRDefault="00ED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5012" w14:textId="77777777" w:rsidR="00ED458A" w:rsidRDefault="00ED458A">
      <w:r>
        <w:separator/>
      </w:r>
    </w:p>
  </w:footnote>
  <w:footnote w:type="continuationSeparator" w:id="0">
    <w:p w14:paraId="1B41DF6E" w14:textId="77777777" w:rsidR="00ED458A" w:rsidRDefault="00ED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9B75" w14:textId="77777777" w:rsidR="00C92402" w:rsidRDefault="004137C9">
    <w:pPr>
      <w:pStyle w:val="Cabealho"/>
      <w:jc w:val="center"/>
    </w:pPr>
    <w:r>
      <w:rPr>
        <w:rFonts w:ascii="Arial Narrow" w:hAnsi="Arial Narrow"/>
        <w:noProof/>
        <w:sz w:val="22"/>
        <w:szCs w:val="22"/>
        <w:lang w:val="pt-BR" w:eastAsia="pt-BR"/>
      </w:rPr>
      <w:drawing>
        <wp:inline distT="0" distB="0" distL="0" distR="0" wp14:anchorId="55C60D68" wp14:editId="29FD2E51">
          <wp:extent cx="5067300" cy="981075"/>
          <wp:effectExtent l="0" t="0" r="0" b="0"/>
          <wp:docPr id="2" name="Imagem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1.jpg"/>
                  <pic:cNvPicPr>
                    <a:picLocks noChangeAspect="1" noChangeArrowheads="1"/>
                  </pic:cNvPicPr>
                </pic:nvPicPr>
                <pic:blipFill>
                  <a:blip r:embed="rId1">
                    <a:extLst>
                      <a:ext uri="{28A0092B-C50C-407E-A947-70E740481C1C}">
                        <a14:useLocalDpi xmlns:a14="http://schemas.microsoft.com/office/drawing/2010/main" val="0"/>
                      </a:ext>
                    </a:extLst>
                  </a:blip>
                  <a:srcRect r="16745"/>
                  <a:stretch>
                    <a:fillRect/>
                  </a:stretch>
                </pic:blipFill>
                <pic:spPr bwMode="auto">
                  <a:xfrm>
                    <a:off x="0" y="0"/>
                    <a:ext cx="50673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11888"/>
    <w:multiLevelType w:val="hybridMultilevel"/>
    <w:tmpl w:val="AFB2B2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DD"/>
    <w:rsid w:val="00052420"/>
    <w:rsid w:val="00125AA3"/>
    <w:rsid w:val="0012685B"/>
    <w:rsid w:val="00190C13"/>
    <w:rsid w:val="0025005F"/>
    <w:rsid w:val="0025277D"/>
    <w:rsid w:val="002E1954"/>
    <w:rsid w:val="002E6632"/>
    <w:rsid w:val="002F4188"/>
    <w:rsid w:val="003005F8"/>
    <w:rsid w:val="0032665E"/>
    <w:rsid w:val="0037307B"/>
    <w:rsid w:val="004137C9"/>
    <w:rsid w:val="004C0230"/>
    <w:rsid w:val="00546505"/>
    <w:rsid w:val="005505E9"/>
    <w:rsid w:val="00592B4E"/>
    <w:rsid w:val="005A40B1"/>
    <w:rsid w:val="005B45AB"/>
    <w:rsid w:val="005C6304"/>
    <w:rsid w:val="006210CE"/>
    <w:rsid w:val="006312DA"/>
    <w:rsid w:val="006A39F2"/>
    <w:rsid w:val="00735C08"/>
    <w:rsid w:val="0077449B"/>
    <w:rsid w:val="007813D4"/>
    <w:rsid w:val="00824D72"/>
    <w:rsid w:val="00857253"/>
    <w:rsid w:val="008C591E"/>
    <w:rsid w:val="008F33D8"/>
    <w:rsid w:val="008F7131"/>
    <w:rsid w:val="009447AC"/>
    <w:rsid w:val="00951AEB"/>
    <w:rsid w:val="0097060F"/>
    <w:rsid w:val="009A30E8"/>
    <w:rsid w:val="009C0105"/>
    <w:rsid w:val="009F69A1"/>
    <w:rsid w:val="00A01F1A"/>
    <w:rsid w:val="00A34C4B"/>
    <w:rsid w:val="00AB46DD"/>
    <w:rsid w:val="00AF5F63"/>
    <w:rsid w:val="00B50589"/>
    <w:rsid w:val="00B5721C"/>
    <w:rsid w:val="00BE09A5"/>
    <w:rsid w:val="00C12F6E"/>
    <w:rsid w:val="00C35ED6"/>
    <w:rsid w:val="00C92402"/>
    <w:rsid w:val="00CD2098"/>
    <w:rsid w:val="00CE7263"/>
    <w:rsid w:val="00D04D31"/>
    <w:rsid w:val="00D35651"/>
    <w:rsid w:val="00D87D5A"/>
    <w:rsid w:val="00D93700"/>
    <w:rsid w:val="00DC3EFA"/>
    <w:rsid w:val="00DC7762"/>
    <w:rsid w:val="00DF780A"/>
    <w:rsid w:val="00E5586D"/>
    <w:rsid w:val="00ED458A"/>
    <w:rsid w:val="00F155D0"/>
    <w:rsid w:val="00F359E4"/>
    <w:rsid w:val="00F451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E6A39A"/>
  <w15:chartTrackingRefBased/>
  <w15:docId w15:val="{4F150495-E569-4AB8-A27D-F5EF74E9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Monotype Corsiva" w:hAnsi="Monotype Corsiva"/>
      <w:b/>
      <w:bCs/>
      <w:sz w:val="40"/>
    </w:rPr>
  </w:style>
  <w:style w:type="paragraph" w:styleId="Ttulo2">
    <w:name w:val="heading 2"/>
    <w:basedOn w:val="Normal"/>
    <w:next w:val="Normal"/>
    <w:link w:val="Ttulo2Char"/>
    <w:unhideWhenUsed/>
    <w:qFormat/>
    <w:pPr>
      <w:keepNext/>
      <w:spacing w:before="240" w:after="60"/>
      <w:outlineLvl w:val="1"/>
    </w:pPr>
    <w:rPr>
      <w:rFonts w:ascii="Cambria" w:hAnsi="Cambria"/>
      <w:b/>
      <w:bCs/>
      <w:i/>
      <w:iCs/>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balo">
    <w:name w:val="Balloon Text"/>
    <w:basedOn w:val="Normal"/>
    <w:semiHidden/>
    <w:rPr>
      <w:rFonts w:ascii="Tahoma" w:hAnsi="Tahoma" w:cs="Tahoma"/>
      <w:sz w:val="16"/>
      <w:szCs w:val="16"/>
    </w:rPr>
  </w:style>
  <w:style w:type="table" w:styleId="Tabelacomgrade">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ntempornea">
    <w:name w:val="Table Contemporary"/>
    <w:basedOn w:val="Tabe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bealho">
    <w:name w:val="header"/>
    <w:basedOn w:val="Normal"/>
    <w:link w:val="CabealhoChar"/>
    <w:pPr>
      <w:tabs>
        <w:tab w:val="center" w:pos="4252"/>
        <w:tab w:val="right" w:pos="8504"/>
      </w:tabs>
    </w:pPr>
    <w:rPr>
      <w:lang w:val="x-none" w:eastAsia="x-none"/>
    </w:rPr>
  </w:style>
  <w:style w:type="character" w:customStyle="1" w:styleId="CabealhoChar">
    <w:name w:val="Cabeçalho Char"/>
    <w:link w:val="Cabealho"/>
    <w:rPr>
      <w:sz w:val="24"/>
      <w:szCs w:val="24"/>
    </w:rPr>
  </w:style>
  <w:style w:type="paragraph" w:styleId="Rodap">
    <w:name w:val="footer"/>
    <w:basedOn w:val="Normal"/>
    <w:link w:val="RodapChar"/>
    <w:pPr>
      <w:tabs>
        <w:tab w:val="center" w:pos="4252"/>
        <w:tab w:val="right" w:pos="8504"/>
      </w:tabs>
    </w:pPr>
    <w:rPr>
      <w:lang w:val="x-none" w:eastAsia="x-none"/>
    </w:rPr>
  </w:style>
  <w:style w:type="character" w:customStyle="1" w:styleId="RodapChar">
    <w:name w:val="Rodapé Char"/>
    <w:link w:val="Rodap"/>
    <w:rPr>
      <w:sz w:val="24"/>
      <w:szCs w:val="24"/>
    </w:rPr>
  </w:style>
  <w:style w:type="character" w:customStyle="1" w:styleId="Ttulo2Char">
    <w:name w:val="Título 2 Char"/>
    <w:link w:val="Ttulo2"/>
    <w:rPr>
      <w:rFonts w:ascii="Cambria" w:eastAsia="Times New Roman" w:hAnsi="Cambria" w:cs="Times New Roman"/>
      <w:b/>
      <w:bCs/>
      <w:i/>
      <w:iCs/>
      <w:sz w:val="28"/>
      <w:szCs w:val="28"/>
    </w:rPr>
  </w:style>
  <w:style w:type="paragraph" w:styleId="Corpodetexto">
    <w:name w:val="Body Text"/>
    <w:basedOn w:val="Normal"/>
    <w:link w:val="CorpodetextoChar"/>
    <w:pPr>
      <w:spacing w:line="360" w:lineRule="auto"/>
      <w:jc w:val="both"/>
    </w:pPr>
  </w:style>
  <w:style w:type="character" w:customStyle="1" w:styleId="CorpodetextoChar">
    <w:name w:val="Corpo de texto Char"/>
    <w:link w:val="Corpodetexto"/>
    <w:rPr>
      <w:sz w:val="24"/>
      <w:szCs w:val="24"/>
    </w:rPr>
  </w:style>
  <w:style w:type="character" w:styleId="Refdecomentrio">
    <w:name w:val="annotation reference"/>
    <w:basedOn w:val="Fontepargpadro"/>
    <w:rsid w:val="005A40B1"/>
    <w:rPr>
      <w:sz w:val="16"/>
      <w:szCs w:val="16"/>
    </w:rPr>
  </w:style>
  <w:style w:type="paragraph" w:styleId="Textodecomentrio">
    <w:name w:val="annotation text"/>
    <w:basedOn w:val="Normal"/>
    <w:link w:val="TextodecomentrioChar"/>
    <w:rsid w:val="005A40B1"/>
    <w:rPr>
      <w:sz w:val="20"/>
      <w:szCs w:val="20"/>
    </w:rPr>
  </w:style>
  <w:style w:type="character" w:customStyle="1" w:styleId="TextodecomentrioChar">
    <w:name w:val="Texto de comentário Char"/>
    <w:basedOn w:val="Fontepargpadro"/>
    <w:link w:val="Textodecomentrio"/>
    <w:rsid w:val="005A40B1"/>
  </w:style>
  <w:style w:type="paragraph" w:styleId="Assuntodocomentrio">
    <w:name w:val="annotation subject"/>
    <w:basedOn w:val="Textodecomentrio"/>
    <w:next w:val="Textodecomentrio"/>
    <w:link w:val="AssuntodocomentrioChar"/>
    <w:rsid w:val="005A40B1"/>
    <w:rPr>
      <w:b/>
      <w:bCs/>
    </w:rPr>
  </w:style>
  <w:style w:type="character" w:customStyle="1" w:styleId="AssuntodocomentrioChar">
    <w:name w:val="Assunto do comentário Char"/>
    <w:basedOn w:val="TextodecomentrioChar"/>
    <w:link w:val="Assuntodocomentrio"/>
    <w:rsid w:val="005A4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0599">
      <w:bodyDiv w:val="1"/>
      <w:marLeft w:val="0"/>
      <w:marRight w:val="0"/>
      <w:marTop w:val="0"/>
      <w:marBottom w:val="0"/>
      <w:divBdr>
        <w:top w:val="none" w:sz="0" w:space="0" w:color="auto"/>
        <w:left w:val="none" w:sz="0" w:space="0" w:color="auto"/>
        <w:bottom w:val="none" w:sz="0" w:space="0" w:color="auto"/>
        <w:right w:val="none" w:sz="0" w:space="0" w:color="auto"/>
      </w:divBdr>
    </w:div>
    <w:div w:id="16044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D295-C72F-4E5C-93A6-0658D16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1047</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PMPG</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PMPG</dc:creator>
  <cp:keywords/>
  <cp:lastModifiedBy>Paulo Leite - 18.249 </cp:lastModifiedBy>
  <cp:revision>2</cp:revision>
  <cp:lastPrinted>2023-05-03T17:16:00Z</cp:lastPrinted>
  <dcterms:created xsi:type="dcterms:W3CDTF">2023-05-03T17:19:00Z</dcterms:created>
  <dcterms:modified xsi:type="dcterms:W3CDTF">2023-05-03T17:19:00Z</dcterms:modified>
</cp:coreProperties>
</file>